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B02A3B" w14:textId="22B47A58" w:rsidR="00D14190" w:rsidRDefault="00D14190" w:rsidP="00D14190">
      <w:pPr>
        <w:spacing w:beforeLines="50" w:before="156" w:afterLines="50" w:after="156" w:line="400" w:lineRule="exact"/>
        <w:jc w:val="center"/>
        <w:rPr>
          <w:rFonts w:ascii="方正小标宋简体" w:eastAsia="方正小标宋简体"/>
          <w:bCs/>
          <w:sz w:val="36"/>
          <w:szCs w:val="21"/>
        </w:rPr>
      </w:pPr>
      <w:r w:rsidRPr="00D705F8">
        <w:rPr>
          <w:rFonts w:ascii="方正小标宋简体" w:eastAsia="方正小标宋简体" w:hint="eastAsia"/>
          <w:bCs/>
          <w:sz w:val="36"/>
          <w:szCs w:val="21"/>
        </w:rPr>
        <w:t>202</w:t>
      </w:r>
      <w:r w:rsidR="00FC23C5">
        <w:rPr>
          <w:rFonts w:ascii="方正小标宋简体" w:eastAsia="方正小标宋简体" w:hint="eastAsia"/>
          <w:bCs/>
          <w:sz w:val="36"/>
          <w:szCs w:val="21"/>
        </w:rPr>
        <w:t>4</w:t>
      </w:r>
      <w:r w:rsidRPr="00D705F8">
        <w:rPr>
          <w:rFonts w:ascii="方正小标宋简体" w:eastAsia="方正小标宋简体" w:hint="eastAsia"/>
          <w:bCs/>
          <w:sz w:val="36"/>
          <w:szCs w:val="21"/>
        </w:rPr>
        <w:t>年度湖北省科学技术奖公示表</w:t>
      </w:r>
      <w:r>
        <w:rPr>
          <w:rFonts w:ascii="方正小标宋简体" w:eastAsia="方正小标宋简体" w:hint="eastAsia"/>
          <w:bCs/>
          <w:sz w:val="36"/>
          <w:szCs w:val="21"/>
        </w:rPr>
        <w:t>（技术发明）</w:t>
      </w:r>
    </w:p>
    <w:p w14:paraId="0550EE55" w14:textId="77777777" w:rsidR="00D14190" w:rsidRPr="00D705F8" w:rsidRDefault="00D14190" w:rsidP="00D14190">
      <w:pPr>
        <w:spacing w:beforeLines="50" w:before="156" w:afterLines="50" w:after="156" w:line="400" w:lineRule="exact"/>
        <w:jc w:val="center"/>
        <w:rPr>
          <w:rFonts w:ascii="方正仿宋_GBK" w:eastAsia="方正仿宋_GBK"/>
          <w:sz w:val="28"/>
        </w:rPr>
      </w:pPr>
      <w:r>
        <w:rPr>
          <w:rFonts w:ascii="方正仿宋_GBK" w:eastAsia="方正仿宋_GBK" w:hint="eastAsia"/>
          <w:sz w:val="28"/>
        </w:rPr>
        <w:t xml:space="preserve">项目名称、提名者及提名等级、主要知识产权和标准规范等目录、主要完成人（完成单位） </w:t>
      </w:r>
    </w:p>
    <w:tbl>
      <w:tblPr>
        <w:tblStyle w:val="a4"/>
        <w:tblW w:w="13606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5"/>
        <w:gridCol w:w="1225"/>
        <w:gridCol w:w="155"/>
        <w:gridCol w:w="1755"/>
        <w:gridCol w:w="915"/>
        <w:gridCol w:w="1110"/>
        <w:gridCol w:w="842"/>
        <w:gridCol w:w="975"/>
        <w:gridCol w:w="1190"/>
        <w:gridCol w:w="278"/>
        <w:gridCol w:w="1538"/>
        <w:gridCol w:w="1325"/>
        <w:gridCol w:w="1483"/>
      </w:tblGrid>
      <w:tr w:rsidR="00D14190" w14:paraId="1FD5FE96" w14:textId="77777777" w:rsidTr="006842BC">
        <w:trPr>
          <w:trHeight w:val="476"/>
          <w:jc w:val="center"/>
        </w:trPr>
        <w:tc>
          <w:tcPr>
            <w:tcW w:w="2040" w:type="dxa"/>
            <w:gridSpan w:val="2"/>
            <w:vAlign w:val="center"/>
          </w:tcPr>
          <w:p w14:paraId="0CD3DEA4" w14:textId="77777777" w:rsidR="00D14190" w:rsidRDefault="00D14190" w:rsidP="006842BC">
            <w:pPr>
              <w:spacing w:line="360" w:lineRule="exact"/>
              <w:jc w:val="center"/>
              <w:rPr>
                <w:rFonts w:ascii="黑体" w:eastAsia="黑体" w:hAnsi="黑体" w:cs="黑体"/>
                <w:sz w:val="22"/>
              </w:rPr>
            </w:pPr>
            <w:r>
              <w:rPr>
                <w:rFonts w:ascii="黑体" w:eastAsia="黑体" w:hAnsi="黑体" w:cs="黑体" w:hint="eastAsia"/>
                <w:sz w:val="22"/>
              </w:rPr>
              <w:t>项目名称</w:t>
            </w:r>
          </w:p>
        </w:tc>
        <w:tc>
          <w:tcPr>
            <w:tcW w:w="11566" w:type="dxa"/>
            <w:gridSpan w:val="11"/>
            <w:vAlign w:val="center"/>
          </w:tcPr>
          <w:p w14:paraId="3710F00D" w14:textId="0006632E" w:rsidR="00D14190" w:rsidRPr="00F927D8" w:rsidRDefault="008D02D1" w:rsidP="006842BC">
            <w:pPr>
              <w:spacing w:line="400" w:lineRule="exact"/>
              <w:jc w:val="center"/>
              <w:rPr>
                <w:rFonts w:eastAsia="宋体" w:cs="Times New Roman"/>
                <w:sz w:val="24"/>
                <w:szCs w:val="24"/>
              </w:rPr>
            </w:pPr>
            <w:r w:rsidRPr="00F927D8">
              <w:rPr>
                <w:rFonts w:eastAsia="宋体" w:cs="Times New Roman"/>
                <w:color w:val="000000"/>
                <w:sz w:val="24"/>
                <w:szCs w:val="24"/>
              </w:rPr>
              <w:t>全数字</w:t>
            </w:r>
            <w:r w:rsidRPr="00F927D8">
              <w:rPr>
                <w:rFonts w:eastAsia="宋体" w:cs="Times New Roman"/>
                <w:color w:val="000000"/>
                <w:sz w:val="24"/>
                <w:szCs w:val="24"/>
              </w:rPr>
              <w:t>PET</w:t>
            </w:r>
            <w:r w:rsidRPr="00F927D8">
              <w:rPr>
                <w:rFonts w:eastAsia="宋体" w:cs="Times New Roman"/>
                <w:color w:val="000000"/>
                <w:sz w:val="24"/>
                <w:szCs w:val="24"/>
              </w:rPr>
              <w:t>关键技术</w:t>
            </w:r>
          </w:p>
        </w:tc>
      </w:tr>
      <w:tr w:rsidR="00D14190" w14:paraId="589994CA" w14:textId="77777777" w:rsidTr="006842BC">
        <w:trPr>
          <w:trHeight w:val="476"/>
          <w:jc w:val="center"/>
        </w:trPr>
        <w:tc>
          <w:tcPr>
            <w:tcW w:w="2040" w:type="dxa"/>
            <w:gridSpan w:val="2"/>
            <w:vAlign w:val="center"/>
          </w:tcPr>
          <w:p w14:paraId="6F948E7D" w14:textId="77777777" w:rsidR="00D14190" w:rsidRDefault="00D14190" w:rsidP="006842BC">
            <w:pPr>
              <w:spacing w:line="360" w:lineRule="exact"/>
              <w:jc w:val="center"/>
              <w:rPr>
                <w:rFonts w:ascii="黑体" w:eastAsia="黑体" w:hAnsi="黑体" w:cs="黑体"/>
                <w:sz w:val="22"/>
              </w:rPr>
            </w:pPr>
            <w:r>
              <w:rPr>
                <w:rFonts w:ascii="黑体" w:eastAsia="黑体" w:hAnsi="黑体" w:cs="黑体" w:hint="eastAsia"/>
                <w:sz w:val="22"/>
              </w:rPr>
              <w:t>提名单位</w:t>
            </w:r>
          </w:p>
        </w:tc>
        <w:tc>
          <w:tcPr>
            <w:tcW w:w="4777" w:type="dxa"/>
            <w:gridSpan w:val="5"/>
            <w:vAlign w:val="center"/>
          </w:tcPr>
          <w:p w14:paraId="312B54FC" w14:textId="77777777" w:rsidR="00D14190" w:rsidRDefault="00D14190" w:rsidP="006842BC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22"/>
                <w:szCs w:val="22"/>
                <w:lang w:bidi="ar"/>
              </w:rPr>
              <w:t>华中科技大学</w:t>
            </w:r>
          </w:p>
        </w:tc>
        <w:tc>
          <w:tcPr>
            <w:tcW w:w="2165" w:type="dxa"/>
            <w:gridSpan w:val="2"/>
            <w:vAlign w:val="center"/>
          </w:tcPr>
          <w:p w14:paraId="66681FE3" w14:textId="77777777" w:rsidR="00D14190" w:rsidRDefault="00D14190" w:rsidP="006842BC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2"/>
              </w:rPr>
              <w:t>提名等级</w:t>
            </w:r>
          </w:p>
        </w:tc>
        <w:tc>
          <w:tcPr>
            <w:tcW w:w="4624" w:type="dxa"/>
            <w:gridSpan w:val="4"/>
            <w:vAlign w:val="center"/>
          </w:tcPr>
          <w:p w14:paraId="439C2739" w14:textId="11201191" w:rsidR="00D14190" w:rsidRPr="00553568" w:rsidRDefault="008D02D1" w:rsidP="006842BC">
            <w:pPr>
              <w:spacing w:line="40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  <w:r w:rsidRPr="00553568">
              <w:rPr>
                <w:rFonts w:ascii="宋体" w:eastAsia="宋体" w:hAnsi="宋体" w:hint="eastAsia"/>
                <w:sz w:val="22"/>
                <w:szCs w:val="22"/>
              </w:rPr>
              <w:t>特等奖</w:t>
            </w:r>
          </w:p>
        </w:tc>
      </w:tr>
      <w:tr w:rsidR="00D14190" w14:paraId="65EEB7D3" w14:textId="77777777" w:rsidTr="006842BC">
        <w:trPr>
          <w:trHeight w:val="476"/>
          <w:jc w:val="center"/>
        </w:trPr>
        <w:tc>
          <w:tcPr>
            <w:tcW w:w="2040" w:type="dxa"/>
            <w:gridSpan w:val="2"/>
            <w:vAlign w:val="center"/>
          </w:tcPr>
          <w:p w14:paraId="16EDF67B" w14:textId="77777777" w:rsidR="00D14190" w:rsidRDefault="00D14190" w:rsidP="006842BC">
            <w:pPr>
              <w:spacing w:line="280" w:lineRule="exact"/>
              <w:jc w:val="center"/>
              <w:rPr>
                <w:rFonts w:ascii="黑体" w:eastAsia="黑体" w:hAnsi="黑体" w:cs="黑体"/>
                <w:sz w:val="22"/>
              </w:rPr>
            </w:pPr>
            <w:r>
              <w:rPr>
                <w:rFonts w:ascii="黑体" w:eastAsia="黑体" w:hAnsi="黑体" w:cs="黑体" w:hint="eastAsia"/>
                <w:sz w:val="22"/>
              </w:rPr>
              <w:t>主要完成人</w:t>
            </w:r>
          </w:p>
          <w:p w14:paraId="42159224" w14:textId="77777777" w:rsidR="00D14190" w:rsidRDefault="00D14190" w:rsidP="006842BC">
            <w:pPr>
              <w:spacing w:line="280" w:lineRule="exact"/>
              <w:jc w:val="center"/>
              <w:rPr>
                <w:rFonts w:ascii="黑体" w:eastAsia="黑体" w:hAnsi="黑体" w:cs="黑体"/>
                <w:sz w:val="22"/>
              </w:rPr>
            </w:pPr>
            <w:r>
              <w:rPr>
                <w:rFonts w:ascii="黑体" w:eastAsia="黑体" w:hAnsi="黑体" w:cs="黑体" w:hint="eastAsia"/>
                <w:sz w:val="22"/>
              </w:rPr>
              <w:t>（完成单位）</w:t>
            </w:r>
          </w:p>
        </w:tc>
        <w:tc>
          <w:tcPr>
            <w:tcW w:w="11566" w:type="dxa"/>
            <w:gridSpan w:val="11"/>
            <w:vAlign w:val="center"/>
          </w:tcPr>
          <w:p w14:paraId="50945787" w14:textId="168777C6" w:rsidR="00D14190" w:rsidRPr="008D02D1" w:rsidRDefault="008D02D1" w:rsidP="008D02D1">
            <w:pPr>
              <w:spacing w:line="400" w:lineRule="exact"/>
              <w:jc w:val="both"/>
              <w:rPr>
                <w:rFonts w:ascii="宋体" w:eastAsia="宋体" w:hAnsi="宋体" w:cs="Times New Roman"/>
                <w:bCs/>
                <w:color w:val="000000"/>
                <w:sz w:val="22"/>
                <w:szCs w:val="22"/>
                <w:lang w:bidi="ar"/>
              </w:rPr>
            </w:pPr>
            <w:r w:rsidRPr="008D02D1">
              <w:rPr>
                <w:rFonts w:ascii="宋体" w:eastAsia="宋体" w:hAnsi="宋体" w:cs="微软雅黑" w:hint="eastAsia"/>
                <w:sz w:val="22"/>
                <w:szCs w:val="22"/>
              </w:rPr>
              <w:t>谢庆</w:t>
            </w:r>
            <w:r w:rsidRPr="008D02D1">
              <w:rPr>
                <w:rFonts w:ascii="宋体" w:eastAsia="宋体" w:hAnsi="宋体" w:cs="___WRD_EMBED_SUB_44" w:hint="eastAsia"/>
                <w:sz w:val="22"/>
                <w:szCs w:val="22"/>
              </w:rPr>
              <w:t>国</w:t>
            </w:r>
            <w:r w:rsidRPr="008D02D1">
              <w:rPr>
                <w:rFonts w:ascii="宋体" w:eastAsia="宋体" w:hAnsi="宋体" w:cs="宋体" w:hint="eastAsia"/>
                <w:bCs/>
                <w:color w:val="000000"/>
                <w:sz w:val="22"/>
                <w:szCs w:val="22"/>
                <w:lang w:bidi="ar"/>
              </w:rPr>
              <w:t>（华中科技大学）</w:t>
            </w:r>
            <w:r w:rsidRPr="008D02D1">
              <w:rPr>
                <w:rFonts w:ascii="宋体" w:eastAsia="宋体" w:hAnsi="宋体" w:cs="___WRD_EMBED_SUB_44" w:hint="eastAsia"/>
                <w:sz w:val="22"/>
                <w:szCs w:val="22"/>
              </w:rPr>
              <w:t>、</w:t>
            </w:r>
            <w:r w:rsidRPr="008D02D1">
              <w:rPr>
                <w:rFonts w:ascii="宋体" w:eastAsia="宋体" w:hAnsi="宋体" w:cs="微软雅黑" w:hint="eastAsia"/>
                <w:sz w:val="22"/>
                <w:szCs w:val="22"/>
              </w:rPr>
              <w:t>肖鹏</w:t>
            </w:r>
            <w:r w:rsidRPr="008D02D1">
              <w:rPr>
                <w:rFonts w:ascii="宋体" w:eastAsia="宋体" w:hAnsi="宋体" w:cs="宋体" w:hint="eastAsia"/>
                <w:bCs/>
                <w:color w:val="000000"/>
                <w:sz w:val="22"/>
                <w:szCs w:val="22"/>
                <w:lang w:bidi="ar"/>
              </w:rPr>
              <w:t>（华中科技大学）</w:t>
            </w:r>
            <w:r w:rsidRPr="008D02D1">
              <w:rPr>
                <w:rFonts w:ascii="宋体" w:eastAsia="宋体" w:hAnsi="宋体" w:cs="___WRD_EMBED_SUB_44" w:hint="eastAsia"/>
                <w:sz w:val="22"/>
                <w:szCs w:val="22"/>
              </w:rPr>
              <w:t>、</w:t>
            </w:r>
            <w:r w:rsidRPr="008D02D1">
              <w:rPr>
                <w:rFonts w:ascii="宋体" w:eastAsia="宋体" w:hAnsi="宋体" w:cs="微软雅黑" w:hint="eastAsia"/>
                <w:sz w:val="22"/>
                <w:szCs w:val="22"/>
              </w:rPr>
              <w:t>王</w:t>
            </w:r>
            <w:r w:rsidRPr="008D02D1">
              <w:rPr>
                <w:rFonts w:ascii="宋体" w:eastAsia="宋体" w:hAnsi="宋体" w:cs="___WRD_EMBED_SUB_44" w:hint="eastAsia"/>
                <w:sz w:val="22"/>
                <w:szCs w:val="22"/>
              </w:rPr>
              <w:t>卫</w:t>
            </w:r>
            <w:r w:rsidRPr="008D02D1">
              <w:rPr>
                <w:rFonts w:ascii="宋体" w:eastAsia="宋体" w:hAnsi="宋体" w:cs="微软雅黑" w:hint="eastAsia"/>
                <w:sz w:val="22"/>
                <w:szCs w:val="22"/>
              </w:rPr>
              <w:t>东（</w:t>
            </w:r>
            <w:r w:rsidRPr="008D02D1">
              <w:rPr>
                <w:rFonts w:ascii="宋体" w:eastAsia="宋体" w:hAnsi="宋体"/>
                <w:sz w:val="22"/>
                <w:szCs w:val="22"/>
              </w:rPr>
              <w:t>中国人民解放军总医院</w:t>
            </w:r>
            <w:r w:rsidRPr="008D02D1">
              <w:rPr>
                <w:rFonts w:ascii="宋体" w:eastAsia="宋体" w:hAnsi="宋体" w:cs="微软雅黑" w:hint="eastAsia"/>
                <w:sz w:val="22"/>
                <w:szCs w:val="22"/>
              </w:rPr>
              <w:t>）</w:t>
            </w:r>
            <w:r w:rsidRPr="008D02D1">
              <w:rPr>
                <w:rFonts w:ascii="宋体" w:eastAsia="宋体" w:hAnsi="宋体" w:cs="___WRD_EMBED_SUB_44" w:hint="eastAsia"/>
                <w:sz w:val="22"/>
                <w:szCs w:val="22"/>
              </w:rPr>
              <w:t>、</w:t>
            </w:r>
            <w:r w:rsidRPr="008D02D1">
              <w:rPr>
                <w:rFonts w:ascii="宋体" w:eastAsia="宋体" w:hAnsi="宋体" w:cs="微软雅黑" w:hint="eastAsia"/>
                <w:sz w:val="22"/>
                <w:szCs w:val="22"/>
              </w:rPr>
              <w:t>张博（</w:t>
            </w:r>
            <w:r w:rsidR="0076208C" w:rsidRPr="0076208C">
              <w:rPr>
                <w:rFonts w:ascii="宋体" w:eastAsia="宋体" w:hAnsi="宋体" w:hint="eastAsia"/>
                <w:sz w:val="22"/>
                <w:szCs w:val="22"/>
              </w:rPr>
              <w:t>湖北锐</w:t>
            </w:r>
            <w:proofErr w:type="gramStart"/>
            <w:r w:rsidR="0076208C" w:rsidRPr="0076208C">
              <w:rPr>
                <w:rFonts w:ascii="宋体" w:eastAsia="宋体" w:hAnsi="宋体" w:hint="eastAsia"/>
                <w:sz w:val="22"/>
                <w:szCs w:val="22"/>
              </w:rPr>
              <w:t>世</w:t>
            </w:r>
            <w:proofErr w:type="gramEnd"/>
            <w:r w:rsidR="0076208C" w:rsidRPr="0076208C">
              <w:rPr>
                <w:rFonts w:ascii="宋体" w:eastAsia="宋体" w:hAnsi="宋体" w:hint="eastAsia"/>
                <w:sz w:val="22"/>
                <w:szCs w:val="22"/>
              </w:rPr>
              <w:t>数字医学影像科技有限公司</w:t>
            </w:r>
            <w:r w:rsidRPr="008D02D1">
              <w:rPr>
                <w:rFonts w:ascii="宋体" w:eastAsia="宋体" w:hAnsi="宋体" w:cs="微软雅黑" w:hint="eastAsia"/>
                <w:sz w:val="22"/>
                <w:szCs w:val="22"/>
              </w:rPr>
              <w:t>）</w:t>
            </w:r>
            <w:r w:rsidRPr="008D02D1">
              <w:rPr>
                <w:rFonts w:ascii="宋体" w:eastAsia="宋体" w:hAnsi="宋体" w:cs="___WRD_EMBED_SUB_44" w:hint="eastAsia"/>
                <w:sz w:val="22"/>
                <w:szCs w:val="22"/>
              </w:rPr>
              <w:t>、</w:t>
            </w:r>
            <w:r w:rsidRPr="008D02D1">
              <w:rPr>
                <w:rFonts w:ascii="宋体" w:eastAsia="宋体" w:hAnsi="宋体" w:cs="微软雅黑" w:hint="eastAsia"/>
                <w:sz w:val="22"/>
                <w:szCs w:val="22"/>
              </w:rPr>
              <w:t>郑睿（</w:t>
            </w:r>
            <w:r w:rsidRPr="008D02D1">
              <w:rPr>
                <w:rFonts w:ascii="宋体" w:eastAsia="宋体" w:hAnsi="宋体"/>
                <w:sz w:val="22"/>
                <w:szCs w:val="22"/>
              </w:rPr>
              <w:t>中国科学技术大学</w:t>
            </w:r>
            <w:r w:rsidRPr="008D02D1">
              <w:rPr>
                <w:rFonts w:ascii="宋体" w:eastAsia="宋体" w:hAnsi="宋体" w:cs="微软雅黑" w:hint="eastAsia"/>
                <w:sz w:val="22"/>
                <w:szCs w:val="22"/>
              </w:rPr>
              <w:t>）</w:t>
            </w:r>
            <w:r w:rsidRPr="008D02D1">
              <w:rPr>
                <w:rFonts w:ascii="宋体" w:eastAsia="宋体" w:hAnsi="宋体" w:cs="___WRD_EMBED_SUB_44" w:hint="eastAsia"/>
                <w:sz w:val="22"/>
                <w:szCs w:val="22"/>
              </w:rPr>
              <w:t>、华</w:t>
            </w:r>
            <w:r w:rsidRPr="008D02D1">
              <w:rPr>
                <w:rFonts w:ascii="宋体" w:eastAsia="宋体" w:hAnsi="宋体" w:cs="微软雅黑" w:hint="eastAsia"/>
                <w:sz w:val="22"/>
                <w:szCs w:val="22"/>
              </w:rPr>
              <w:t>越轩（</w:t>
            </w:r>
            <w:r w:rsidRPr="008D02D1">
              <w:rPr>
                <w:rFonts w:ascii="宋体" w:eastAsia="宋体" w:hAnsi="宋体"/>
                <w:sz w:val="22"/>
                <w:szCs w:val="22"/>
              </w:rPr>
              <w:t>苏州瑞派宁科技有限公司</w:t>
            </w:r>
            <w:r w:rsidRPr="008D02D1">
              <w:rPr>
                <w:rFonts w:ascii="宋体" w:eastAsia="宋体" w:hAnsi="宋体" w:cs="微软雅黑" w:hint="eastAsia"/>
                <w:sz w:val="22"/>
                <w:szCs w:val="22"/>
              </w:rPr>
              <w:t>）</w:t>
            </w:r>
          </w:p>
        </w:tc>
      </w:tr>
      <w:tr w:rsidR="00D14190" w14:paraId="62DC57BA" w14:textId="77777777" w:rsidTr="006842BC">
        <w:trPr>
          <w:trHeight w:val="476"/>
          <w:jc w:val="center"/>
        </w:trPr>
        <w:tc>
          <w:tcPr>
            <w:tcW w:w="13606" w:type="dxa"/>
            <w:gridSpan w:val="13"/>
            <w:vAlign w:val="center"/>
          </w:tcPr>
          <w:p w14:paraId="120EF511" w14:textId="77777777" w:rsidR="00D14190" w:rsidRDefault="00D14190" w:rsidP="006842BC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2"/>
              </w:rPr>
              <w:t>主要知识产权和标准规范等目录</w:t>
            </w:r>
          </w:p>
        </w:tc>
      </w:tr>
      <w:tr w:rsidR="00D14190" w14:paraId="76E207B1" w14:textId="77777777" w:rsidTr="008D02D1">
        <w:trPr>
          <w:trHeight w:val="476"/>
          <w:jc w:val="center"/>
        </w:trPr>
        <w:tc>
          <w:tcPr>
            <w:tcW w:w="815" w:type="dxa"/>
            <w:vAlign w:val="center"/>
          </w:tcPr>
          <w:p w14:paraId="3A1E7082" w14:textId="77777777" w:rsidR="00D14190" w:rsidRDefault="00D14190" w:rsidP="006842BC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序号</w:t>
            </w:r>
          </w:p>
        </w:tc>
        <w:tc>
          <w:tcPr>
            <w:tcW w:w="1380" w:type="dxa"/>
            <w:gridSpan w:val="2"/>
            <w:vAlign w:val="center"/>
          </w:tcPr>
          <w:p w14:paraId="3CCF0152" w14:textId="77777777" w:rsidR="00D14190" w:rsidRDefault="00D14190" w:rsidP="006842BC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知识产权</w:t>
            </w:r>
          </w:p>
          <w:p w14:paraId="6C727550" w14:textId="77777777" w:rsidR="00D14190" w:rsidRDefault="00D14190" w:rsidP="006842BC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（标准）类别</w:t>
            </w:r>
          </w:p>
        </w:tc>
        <w:tc>
          <w:tcPr>
            <w:tcW w:w="1755" w:type="dxa"/>
            <w:vAlign w:val="center"/>
          </w:tcPr>
          <w:p w14:paraId="7E0B65AF" w14:textId="77777777" w:rsidR="00D14190" w:rsidRDefault="00D14190" w:rsidP="006842BC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知识产权（标准）</w:t>
            </w:r>
          </w:p>
          <w:p w14:paraId="1648F2DF" w14:textId="77777777" w:rsidR="00D14190" w:rsidRDefault="00D14190" w:rsidP="006842BC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具体名称</w:t>
            </w:r>
          </w:p>
        </w:tc>
        <w:tc>
          <w:tcPr>
            <w:tcW w:w="915" w:type="dxa"/>
            <w:vAlign w:val="center"/>
          </w:tcPr>
          <w:p w14:paraId="079A1814" w14:textId="77777777" w:rsidR="00D14190" w:rsidRDefault="00D14190" w:rsidP="006842BC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国家</w:t>
            </w:r>
          </w:p>
          <w:p w14:paraId="3D9A5A2F" w14:textId="77777777" w:rsidR="00D14190" w:rsidRDefault="00D14190" w:rsidP="006842BC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（地区）</w:t>
            </w:r>
          </w:p>
        </w:tc>
        <w:tc>
          <w:tcPr>
            <w:tcW w:w="1110" w:type="dxa"/>
            <w:vAlign w:val="center"/>
          </w:tcPr>
          <w:p w14:paraId="65828946" w14:textId="77777777" w:rsidR="00D14190" w:rsidRDefault="00D14190" w:rsidP="006842BC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授权号（标</w:t>
            </w:r>
          </w:p>
          <w:p w14:paraId="5BD93837" w14:textId="77777777" w:rsidR="00D14190" w:rsidRDefault="00D14190" w:rsidP="006842BC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准编号）</w:t>
            </w:r>
          </w:p>
        </w:tc>
        <w:tc>
          <w:tcPr>
            <w:tcW w:w="1817" w:type="dxa"/>
            <w:gridSpan w:val="2"/>
            <w:vAlign w:val="center"/>
          </w:tcPr>
          <w:p w14:paraId="374E8480" w14:textId="77777777" w:rsidR="00D14190" w:rsidRDefault="00D14190" w:rsidP="006842BC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授权（标准实施）日期</w:t>
            </w:r>
          </w:p>
        </w:tc>
        <w:tc>
          <w:tcPr>
            <w:tcW w:w="1468" w:type="dxa"/>
            <w:gridSpan w:val="2"/>
            <w:vAlign w:val="center"/>
          </w:tcPr>
          <w:p w14:paraId="5A3DF944" w14:textId="77777777" w:rsidR="00D14190" w:rsidRDefault="00D14190" w:rsidP="006842BC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证书编号（标准</w:t>
            </w:r>
          </w:p>
          <w:p w14:paraId="16908C95" w14:textId="77777777" w:rsidR="00D14190" w:rsidRDefault="00D14190" w:rsidP="006842BC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批准发布部门）</w:t>
            </w:r>
          </w:p>
        </w:tc>
        <w:tc>
          <w:tcPr>
            <w:tcW w:w="1538" w:type="dxa"/>
            <w:vAlign w:val="center"/>
          </w:tcPr>
          <w:p w14:paraId="426DF2AA" w14:textId="77777777" w:rsidR="00D14190" w:rsidRDefault="00D14190" w:rsidP="006842BC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权利人（标准</w:t>
            </w:r>
          </w:p>
          <w:p w14:paraId="0F0348FD" w14:textId="77777777" w:rsidR="00D14190" w:rsidRDefault="00D14190" w:rsidP="006842BC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起草单位）</w:t>
            </w:r>
          </w:p>
        </w:tc>
        <w:tc>
          <w:tcPr>
            <w:tcW w:w="1325" w:type="dxa"/>
            <w:vAlign w:val="center"/>
          </w:tcPr>
          <w:p w14:paraId="0C13D49A" w14:textId="77777777" w:rsidR="00D14190" w:rsidRDefault="00D14190" w:rsidP="006842BC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发明人（标准</w:t>
            </w:r>
          </w:p>
          <w:p w14:paraId="6FCFBE62" w14:textId="77777777" w:rsidR="00D14190" w:rsidRDefault="00D14190" w:rsidP="006842BC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起草人）</w:t>
            </w:r>
          </w:p>
        </w:tc>
        <w:tc>
          <w:tcPr>
            <w:tcW w:w="1483" w:type="dxa"/>
            <w:vAlign w:val="center"/>
          </w:tcPr>
          <w:p w14:paraId="0FC7966A" w14:textId="77777777" w:rsidR="00D14190" w:rsidRDefault="00D14190" w:rsidP="006842BC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发明专利（标准）有效状态</w:t>
            </w:r>
          </w:p>
        </w:tc>
      </w:tr>
      <w:tr w:rsidR="00615F2F" w14:paraId="47C73963" w14:textId="77777777" w:rsidTr="008D02D1">
        <w:trPr>
          <w:trHeight w:val="476"/>
          <w:jc w:val="center"/>
        </w:trPr>
        <w:tc>
          <w:tcPr>
            <w:tcW w:w="815" w:type="dxa"/>
            <w:vAlign w:val="center"/>
          </w:tcPr>
          <w:p w14:paraId="06C5DC6A" w14:textId="7A70EF4E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z w:val="22"/>
              </w:rPr>
            </w:pPr>
            <w:r w:rsidRPr="009C30EA">
              <w:rPr>
                <w:rFonts w:eastAsia="仿宋" w:cs="Times New Roman"/>
                <w:sz w:val="21"/>
                <w:szCs w:val="21"/>
              </w:rPr>
              <w:t>1</w:t>
            </w:r>
          </w:p>
        </w:tc>
        <w:tc>
          <w:tcPr>
            <w:tcW w:w="1380" w:type="dxa"/>
            <w:gridSpan w:val="2"/>
            <w:vAlign w:val="center"/>
          </w:tcPr>
          <w:p w14:paraId="6FA5734C" w14:textId="71D3B164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发明专利</w:t>
            </w:r>
          </w:p>
        </w:tc>
        <w:tc>
          <w:tcPr>
            <w:tcW w:w="1755" w:type="dxa"/>
            <w:vAlign w:val="center"/>
          </w:tcPr>
          <w:p w14:paraId="39450B91" w14:textId="520CE9F2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一种闪烁脉冲的数字化方法</w:t>
            </w:r>
          </w:p>
        </w:tc>
        <w:tc>
          <w:tcPr>
            <w:tcW w:w="915" w:type="dxa"/>
            <w:vAlign w:val="center"/>
          </w:tcPr>
          <w:p w14:paraId="28D99551" w14:textId="11DBD343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中国</w:t>
            </w:r>
          </w:p>
        </w:tc>
        <w:tc>
          <w:tcPr>
            <w:tcW w:w="1110" w:type="dxa"/>
            <w:vAlign w:val="center"/>
          </w:tcPr>
          <w:p w14:paraId="3E41FD86" w14:textId="112CC878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ZL201510003057.1</w:t>
            </w:r>
          </w:p>
        </w:tc>
        <w:tc>
          <w:tcPr>
            <w:tcW w:w="1817" w:type="dxa"/>
            <w:gridSpan w:val="2"/>
            <w:vAlign w:val="center"/>
          </w:tcPr>
          <w:p w14:paraId="04A7C0E5" w14:textId="496A2368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2019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年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05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月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21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日</w:t>
            </w:r>
          </w:p>
        </w:tc>
        <w:tc>
          <w:tcPr>
            <w:tcW w:w="1468" w:type="dxa"/>
            <w:gridSpan w:val="2"/>
            <w:vAlign w:val="center"/>
          </w:tcPr>
          <w:p w14:paraId="329FC20C" w14:textId="49843A6B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第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3383739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号</w:t>
            </w:r>
          </w:p>
        </w:tc>
        <w:tc>
          <w:tcPr>
            <w:tcW w:w="1538" w:type="dxa"/>
            <w:vAlign w:val="center"/>
          </w:tcPr>
          <w:p w14:paraId="35E40A52" w14:textId="5A9F49C1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苏州瑞派宁科技有限公司</w:t>
            </w:r>
          </w:p>
        </w:tc>
        <w:tc>
          <w:tcPr>
            <w:tcW w:w="1325" w:type="dxa"/>
            <w:vAlign w:val="center"/>
          </w:tcPr>
          <w:p w14:paraId="086CBBF7" w14:textId="66FB1CFF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谢庆国、张求德、龙岸文</w:t>
            </w:r>
            <w:r>
              <w:rPr>
                <w:rFonts w:eastAsia="仿宋" w:cs="Times New Roman" w:hint="eastAsia"/>
                <w:spacing w:val="-10"/>
                <w:sz w:val="21"/>
                <w:szCs w:val="21"/>
              </w:rPr>
              <w:t>、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熊章靖</w:t>
            </w:r>
          </w:p>
        </w:tc>
        <w:tc>
          <w:tcPr>
            <w:tcW w:w="1483" w:type="dxa"/>
            <w:vAlign w:val="center"/>
          </w:tcPr>
          <w:p w14:paraId="4E73B3D8" w14:textId="35C99002" w:rsidR="00615F2F" w:rsidRPr="00E335FF" w:rsidRDefault="00615F2F" w:rsidP="00615F2F">
            <w:pPr>
              <w:spacing w:line="400" w:lineRule="exact"/>
              <w:jc w:val="center"/>
              <w:rPr>
                <w:rFonts w:ascii="宋体" w:eastAsia="宋体" w:hAnsi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有效</w:t>
            </w:r>
          </w:p>
        </w:tc>
      </w:tr>
      <w:tr w:rsidR="00615F2F" w14:paraId="352BE094" w14:textId="77777777" w:rsidTr="008D02D1">
        <w:trPr>
          <w:trHeight w:val="476"/>
          <w:jc w:val="center"/>
        </w:trPr>
        <w:tc>
          <w:tcPr>
            <w:tcW w:w="815" w:type="dxa"/>
            <w:vAlign w:val="center"/>
          </w:tcPr>
          <w:p w14:paraId="54F57D5A" w14:textId="5B8CFC74" w:rsidR="00615F2F" w:rsidRPr="00377F80" w:rsidRDefault="00615F2F" w:rsidP="00615F2F">
            <w:pPr>
              <w:spacing w:line="400" w:lineRule="exact"/>
              <w:jc w:val="center"/>
              <w:rPr>
                <w:rFonts w:eastAsia="黑体" w:cs="Times New Roman"/>
                <w:sz w:val="22"/>
              </w:rPr>
            </w:pPr>
            <w:r>
              <w:rPr>
                <w:rFonts w:eastAsia="仿宋" w:cs="Times New Roman" w:hint="eastAsia"/>
                <w:sz w:val="21"/>
                <w:szCs w:val="21"/>
              </w:rPr>
              <w:t>2</w:t>
            </w:r>
          </w:p>
        </w:tc>
        <w:tc>
          <w:tcPr>
            <w:tcW w:w="1380" w:type="dxa"/>
            <w:gridSpan w:val="2"/>
            <w:vAlign w:val="center"/>
          </w:tcPr>
          <w:p w14:paraId="68D6D616" w14:textId="6DD5F80B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发明专利</w:t>
            </w:r>
          </w:p>
        </w:tc>
        <w:tc>
          <w:tcPr>
            <w:tcW w:w="1755" w:type="dxa"/>
            <w:vAlign w:val="center"/>
          </w:tcPr>
          <w:p w14:paraId="14DFF584" w14:textId="562B9E6A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复合探测装置</w:t>
            </w:r>
          </w:p>
        </w:tc>
        <w:tc>
          <w:tcPr>
            <w:tcW w:w="915" w:type="dxa"/>
            <w:vAlign w:val="center"/>
          </w:tcPr>
          <w:p w14:paraId="6EDA9587" w14:textId="79627EF4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中国</w:t>
            </w:r>
          </w:p>
        </w:tc>
        <w:tc>
          <w:tcPr>
            <w:tcW w:w="1110" w:type="dxa"/>
            <w:vAlign w:val="center"/>
          </w:tcPr>
          <w:p w14:paraId="52A74E4F" w14:textId="5E345649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ZL201811541860.0</w:t>
            </w:r>
          </w:p>
        </w:tc>
        <w:tc>
          <w:tcPr>
            <w:tcW w:w="1817" w:type="dxa"/>
            <w:gridSpan w:val="2"/>
            <w:vAlign w:val="center"/>
          </w:tcPr>
          <w:p w14:paraId="777406AF" w14:textId="43A8F10B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2021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年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02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月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26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日</w:t>
            </w:r>
          </w:p>
        </w:tc>
        <w:tc>
          <w:tcPr>
            <w:tcW w:w="1468" w:type="dxa"/>
            <w:gridSpan w:val="2"/>
            <w:vAlign w:val="center"/>
          </w:tcPr>
          <w:p w14:paraId="39316D8C" w14:textId="414183DE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第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4273084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号</w:t>
            </w:r>
          </w:p>
        </w:tc>
        <w:tc>
          <w:tcPr>
            <w:tcW w:w="1538" w:type="dxa"/>
            <w:vAlign w:val="center"/>
          </w:tcPr>
          <w:p w14:paraId="38446502" w14:textId="2B1966F8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华中科技大学、苏州瑞派宁科技有限公司</w:t>
            </w:r>
          </w:p>
        </w:tc>
        <w:tc>
          <w:tcPr>
            <w:tcW w:w="1325" w:type="dxa"/>
            <w:vAlign w:val="center"/>
          </w:tcPr>
          <w:p w14:paraId="32E3CCB4" w14:textId="1A82AA32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牛明、花城、姜浩、肖鹏、谢庆国</w:t>
            </w:r>
          </w:p>
        </w:tc>
        <w:tc>
          <w:tcPr>
            <w:tcW w:w="1483" w:type="dxa"/>
            <w:vAlign w:val="center"/>
          </w:tcPr>
          <w:p w14:paraId="6830DA19" w14:textId="12362596" w:rsidR="00615F2F" w:rsidRPr="00E335FF" w:rsidRDefault="00615F2F" w:rsidP="00615F2F">
            <w:pPr>
              <w:spacing w:line="400" w:lineRule="exact"/>
              <w:jc w:val="center"/>
              <w:rPr>
                <w:rFonts w:ascii="宋体" w:eastAsia="宋体" w:hAnsi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有效</w:t>
            </w:r>
          </w:p>
        </w:tc>
      </w:tr>
      <w:tr w:rsidR="00615F2F" w14:paraId="40DEF6A5" w14:textId="77777777" w:rsidTr="008D02D1">
        <w:trPr>
          <w:trHeight w:val="476"/>
          <w:jc w:val="center"/>
        </w:trPr>
        <w:tc>
          <w:tcPr>
            <w:tcW w:w="815" w:type="dxa"/>
            <w:vAlign w:val="center"/>
          </w:tcPr>
          <w:p w14:paraId="10E740AE" w14:textId="0FBACA6F" w:rsidR="00615F2F" w:rsidRPr="00E67DB3" w:rsidRDefault="00615F2F" w:rsidP="00615F2F">
            <w:pPr>
              <w:spacing w:line="400" w:lineRule="exact"/>
              <w:jc w:val="center"/>
              <w:rPr>
                <w:rFonts w:eastAsia="黑体" w:cs="Times New Roman"/>
                <w:sz w:val="22"/>
              </w:rPr>
            </w:pPr>
            <w:r w:rsidRPr="00E67DB3">
              <w:rPr>
                <w:rFonts w:eastAsia="仿宋" w:cs="Times New Roman" w:hint="eastAsia"/>
                <w:sz w:val="21"/>
                <w:szCs w:val="21"/>
              </w:rPr>
              <w:t>3</w:t>
            </w:r>
          </w:p>
        </w:tc>
        <w:tc>
          <w:tcPr>
            <w:tcW w:w="1380" w:type="dxa"/>
            <w:gridSpan w:val="2"/>
            <w:vAlign w:val="center"/>
          </w:tcPr>
          <w:p w14:paraId="12A8FCE0" w14:textId="474D18DC" w:rsidR="00615F2F" w:rsidRPr="00E67DB3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E67DB3">
              <w:rPr>
                <w:rFonts w:eastAsia="仿宋" w:cs="Times New Roman"/>
                <w:spacing w:val="-10"/>
                <w:sz w:val="21"/>
                <w:szCs w:val="21"/>
              </w:rPr>
              <w:t>发明专利</w:t>
            </w:r>
          </w:p>
        </w:tc>
        <w:tc>
          <w:tcPr>
            <w:tcW w:w="1755" w:type="dxa"/>
            <w:vAlign w:val="center"/>
          </w:tcPr>
          <w:p w14:paraId="77F9D08C" w14:textId="14D5BDDF" w:rsidR="00615F2F" w:rsidRPr="00E67DB3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E67DB3">
              <w:rPr>
                <w:rFonts w:eastAsia="仿宋" w:cs="Times New Roman" w:hint="eastAsia"/>
                <w:spacing w:val="-10"/>
                <w:sz w:val="21"/>
                <w:szCs w:val="21"/>
              </w:rPr>
              <w:t>一种闪烁脉冲数字化的方法及装置</w:t>
            </w:r>
          </w:p>
        </w:tc>
        <w:tc>
          <w:tcPr>
            <w:tcW w:w="915" w:type="dxa"/>
            <w:vAlign w:val="center"/>
          </w:tcPr>
          <w:p w14:paraId="45C28D62" w14:textId="7E305DC5" w:rsidR="00615F2F" w:rsidRPr="00E67DB3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E67DB3">
              <w:rPr>
                <w:rFonts w:eastAsia="仿宋" w:cs="Times New Roman" w:hint="eastAsia"/>
                <w:spacing w:val="-10"/>
                <w:sz w:val="21"/>
                <w:szCs w:val="21"/>
              </w:rPr>
              <w:t>中国</w:t>
            </w:r>
          </w:p>
        </w:tc>
        <w:tc>
          <w:tcPr>
            <w:tcW w:w="1110" w:type="dxa"/>
            <w:vAlign w:val="center"/>
          </w:tcPr>
          <w:p w14:paraId="53B6D2A0" w14:textId="73590031" w:rsidR="00615F2F" w:rsidRPr="00E67DB3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E67DB3">
              <w:rPr>
                <w:rFonts w:eastAsia="仿宋" w:cs="Times New Roman"/>
                <w:spacing w:val="-10"/>
                <w:sz w:val="21"/>
                <w:szCs w:val="21"/>
              </w:rPr>
              <w:t>ZL201210350796.4</w:t>
            </w:r>
          </w:p>
        </w:tc>
        <w:tc>
          <w:tcPr>
            <w:tcW w:w="1817" w:type="dxa"/>
            <w:gridSpan w:val="2"/>
            <w:vAlign w:val="center"/>
          </w:tcPr>
          <w:p w14:paraId="27BB1ECA" w14:textId="3B8A59BC" w:rsidR="00615F2F" w:rsidRPr="00E67DB3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E67DB3">
              <w:rPr>
                <w:rFonts w:eastAsia="仿宋" w:cs="Times New Roman" w:hint="eastAsia"/>
                <w:spacing w:val="-10"/>
                <w:sz w:val="21"/>
                <w:szCs w:val="21"/>
              </w:rPr>
              <w:t>2015</w:t>
            </w:r>
            <w:r w:rsidRPr="00E67DB3">
              <w:rPr>
                <w:rFonts w:eastAsia="仿宋" w:cs="Times New Roman" w:hint="eastAsia"/>
                <w:spacing w:val="-10"/>
                <w:sz w:val="21"/>
                <w:szCs w:val="21"/>
              </w:rPr>
              <w:t>年</w:t>
            </w:r>
            <w:r w:rsidRPr="00E67DB3">
              <w:rPr>
                <w:rFonts w:eastAsia="仿宋" w:cs="Times New Roman" w:hint="eastAsia"/>
                <w:spacing w:val="-10"/>
                <w:sz w:val="21"/>
                <w:szCs w:val="21"/>
              </w:rPr>
              <w:t>10</w:t>
            </w:r>
            <w:r w:rsidRPr="00E67DB3">
              <w:rPr>
                <w:rFonts w:eastAsia="仿宋" w:cs="Times New Roman" w:hint="eastAsia"/>
                <w:spacing w:val="-10"/>
                <w:sz w:val="21"/>
                <w:szCs w:val="21"/>
              </w:rPr>
              <w:t>月</w:t>
            </w:r>
            <w:r w:rsidRPr="00E67DB3">
              <w:rPr>
                <w:rFonts w:eastAsia="仿宋" w:cs="Times New Roman" w:hint="eastAsia"/>
                <w:spacing w:val="-10"/>
                <w:sz w:val="21"/>
                <w:szCs w:val="21"/>
              </w:rPr>
              <w:t>28</w:t>
            </w:r>
            <w:r w:rsidRPr="00E67DB3">
              <w:rPr>
                <w:rFonts w:eastAsia="仿宋" w:cs="Times New Roman" w:hint="eastAsia"/>
                <w:spacing w:val="-10"/>
                <w:sz w:val="21"/>
                <w:szCs w:val="21"/>
              </w:rPr>
              <w:t>日</w:t>
            </w:r>
          </w:p>
        </w:tc>
        <w:tc>
          <w:tcPr>
            <w:tcW w:w="1468" w:type="dxa"/>
            <w:gridSpan w:val="2"/>
            <w:vAlign w:val="center"/>
          </w:tcPr>
          <w:p w14:paraId="5098FCFB" w14:textId="5A743C69" w:rsidR="00615F2F" w:rsidRPr="00E67DB3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E67DB3">
              <w:rPr>
                <w:rFonts w:eastAsia="仿宋" w:cs="Times New Roman" w:hint="eastAsia"/>
                <w:spacing w:val="-10"/>
                <w:sz w:val="21"/>
                <w:szCs w:val="21"/>
              </w:rPr>
              <w:t>第</w:t>
            </w:r>
            <w:r w:rsidRPr="00E67DB3">
              <w:rPr>
                <w:rFonts w:eastAsia="仿宋" w:cs="Times New Roman" w:hint="eastAsia"/>
                <w:spacing w:val="-10"/>
                <w:sz w:val="21"/>
                <w:szCs w:val="21"/>
              </w:rPr>
              <w:t>1825830</w:t>
            </w:r>
            <w:r w:rsidRPr="00E67DB3">
              <w:rPr>
                <w:rFonts w:eastAsia="仿宋" w:cs="Times New Roman" w:hint="eastAsia"/>
                <w:spacing w:val="-10"/>
                <w:sz w:val="21"/>
                <w:szCs w:val="21"/>
              </w:rPr>
              <w:t>号</w:t>
            </w:r>
          </w:p>
        </w:tc>
        <w:tc>
          <w:tcPr>
            <w:tcW w:w="1538" w:type="dxa"/>
            <w:vAlign w:val="center"/>
          </w:tcPr>
          <w:p w14:paraId="182DFB9C" w14:textId="4F3B8FF2" w:rsidR="00615F2F" w:rsidRPr="00E67DB3" w:rsidRDefault="00615F2F" w:rsidP="00F4348C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E67DB3">
              <w:rPr>
                <w:rFonts w:eastAsia="仿宋" w:cs="Times New Roman"/>
                <w:spacing w:val="-10"/>
                <w:sz w:val="21"/>
                <w:szCs w:val="21"/>
              </w:rPr>
              <w:t>苏州瑞派宁科技有限公司</w:t>
            </w:r>
          </w:p>
        </w:tc>
        <w:tc>
          <w:tcPr>
            <w:tcW w:w="1325" w:type="dxa"/>
            <w:vAlign w:val="center"/>
          </w:tcPr>
          <w:p w14:paraId="371A3BA8" w14:textId="28A50B42" w:rsidR="00615F2F" w:rsidRPr="00E67DB3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E67DB3">
              <w:rPr>
                <w:rFonts w:eastAsia="仿宋" w:cs="Times New Roman" w:hint="eastAsia"/>
                <w:spacing w:val="-10"/>
                <w:sz w:val="21"/>
                <w:szCs w:val="21"/>
              </w:rPr>
              <w:t>谢庆国、奚道明、温惠华、刘祥、刘苇</w:t>
            </w:r>
          </w:p>
        </w:tc>
        <w:tc>
          <w:tcPr>
            <w:tcW w:w="1483" w:type="dxa"/>
            <w:vAlign w:val="center"/>
          </w:tcPr>
          <w:p w14:paraId="046F676A" w14:textId="4634FD82" w:rsidR="00615F2F" w:rsidRPr="00E67DB3" w:rsidRDefault="00615F2F" w:rsidP="00615F2F">
            <w:pPr>
              <w:spacing w:line="400" w:lineRule="exact"/>
              <w:jc w:val="center"/>
              <w:rPr>
                <w:rFonts w:ascii="宋体" w:eastAsia="宋体" w:hAnsi="宋体" w:cs="Times New Roman"/>
                <w:spacing w:val="-10"/>
                <w:sz w:val="22"/>
              </w:rPr>
            </w:pPr>
            <w:r w:rsidRPr="00E67DB3">
              <w:rPr>
                <w:rFonts w:eastAsia="仿宋" w:cs="Times New Roman"/>
                <w:spacing w:val="-10"/>
                <w:sz w:val="21"/>
                <w:szCs w:val="21"/>
              </w:rPr>
              <w:t>有效</w:t>
            </w:r>
          </w:p>
        </w:tc>
      </w:tr>
      <w:tr w:rsidR="00615F2F" w14:paraId="294642F6" w14:textId="77777777" w:rsidTr="008D02D1">
        <w:trPr>
          <w:trHeight w:val="476"/>
          <w:jc w:val="center"/>
        </w:trPr>
        <w:tc>
          <w:tcPr>
            <w:tcW w:w="815" w:type="dxa"/>
            <w:vAlign w:val="center"/>
          </w:tcPr>
          <w:p w14:paraId="048095FE" w14:textId="4484FBB3" w:rsidR="00615F2F" w:rsidRPr="00E67DB3" w:rsidRDefault="00615F2F" w:rsidP="00615F2F">
            <w:pPr>
              <w:spacing w:line="400" w:lineRule="exact"/>
              <w:jc w:val="center"/>
              <w:rPr>
                <w:rFonts w:eastAsia="黑体" w:cs="Times New Roman"/>
                <w:sz w:val="22"/>
              </w:rPr>
            </w:pPr>
            <w:r w:rsidRPr="00E67DB3">
              <w:rPr>
                <w:rFonts w:eastAsia="仿宋" w:cs="Times New Roman" w:hint="eastAsia"/>
                <w:sz w:val="21"/>
                <w:szCs w:val="21"/>
              </w:rPr>
              <w:lastRenderedPageBreak/>
              <w:t>4</w:t>
            </w:r>
          </w:p>
        </w:tc>
        <w:tc>
          <w:tcPr>
            <w:tcW w:w="1380" w:type="dxa"/>
            <w:gridSpan w:val="2"/>
            <w:vAlign w:val="center"/>
          </w:tcPr>
          <w:p w14:paraId="5406F0E3" w14:textId="1C1F5694" w:rsidR="00615F2F" w:rsidRPr="00E67DB3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E67DB3">
              <w:rPr>
                <w:rFonts w:eastAsia="仿宋" w:cs="Times New Roman"/>
                <w:spacing w:val="-10"/>
                <w:sz w:val="21"/>
                <w:szCs w:val="21"/>
              </w:rPr>
              <w:t>发明专利</w:t>
            </w:r>
          </w:p>
        </w:tc>
        <w:tc>
          <w:tcPr>
            <w:tcW w:w="1755" w:type="dxa"/>
            <w:vAlign w:val="center"/>
          </w:tcPr>
          <w:p w14:paraId="29541679" w14:textId="0984AE0E" w:rsidR="00615F2F" w:rsidRPr="00E67DB3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E67DB3">
              <w:rPr>
                <w:rFonts w:eastAsia="仿宋" w:cs="Times New Roman" w:hint="eastAsia"/>
                <w:spacing w:val="-10"/>
                <w:sz w:val="21"/>
                <w:szCs w:val="21"/>
              </w:rPr>
              <w:t>一种闪烁脉冲数字化信号的拟合方法</w:t>
            </w:r>
          </w:p>
        </w:tc>
        <w:tc>
          <w:tcPr>
            <w:tcW w:w="915" w:type="dxa"/>
            <w:vAlign w:val="center"/>
          </w:tcPr>
          <w:p w14:paraId="19EEE9EA" w14:textId="626A149A" w:rsidR="00615F2F" w:rsidRPr="00E67DB3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E67DB3">
              <w:rPr>
                <w:rFonts w:eastAsia="仿宋" w:cs="Times New Roman"/>
                <w:spacing w:val="-10"/>
                <w:sz w:val="21"/>
                <w:szCs w:val="21"/>
              </w:rPr>
              <w:t>中国</w:t>
            </w:r>
          </w:p>
        </w:tc>
        <w:tc>
          <w:tcPr>
            <w:tcW w:w="1110" w:type="dxa"/>
            <w:vAlign w:val="center"/>
          </w:tcPr>
          <w:p w14:paraId="7D907432" w14:textId="51875A41" w:rsidR="00615F2F" w:rsidRPr="00E67DB3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E67DB3">
              <w:rPr>
                <w:rFonts w:eastAsia="仿宋" w:cs="Times New Roman"/>
                <w:spacing w:val="-10"/>
                <w:sz w:val="21"/>
                <w:szCs w:val="21"/>
              </w:rPr>
              <w:t>ZL201710247652.9</w:t>
            </w:r>
          </w:p>
        </w:tc>
        <w:tc>
          <w:tcPr>
            <w:tcW w:w="1817" w:type="dxa"/>
            <w:gridSpan w:val="2"/>
            <w:vAlign w:val="center"/>
          </w:tcPr>
          <w:p w14:paraId="29C6993A" w14:textId="66A51415" w:rsidR="00615F2F" w:rsidRPr="00E67DB3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E67DB3">
              <w:rPr>
                <w:rFonts w:eastAsia="仿宋" w:cs="Times New Roman" w:hint="eastAsia"/>
                <w:spacing w:val="-10"/>
                <w:sz w:val="21"/>
                <w:szCs w:val="21"/>
              </w:rPr>
              <w:t>2019</w:t>
            </w:r>
            <w:r w:rsidRPr="00E67DB3">
              <w:rPr>
                <w:rFonts w:eastAsia="仿宋" w:cs="Times New Roman" w:hint="eastAsia"/>
                <w:spacing w:val="-10"/>
                <w:sz w:val="21"/>
                <w:szCs w:val="21"/>
              </w:rPr>
              <w:t>年</w:t>
            </w:r>
            <w:r w:rsidRPr="00E67DB3">
              <w:rPr>
                <w:rFonts w:eastAsia="仿宋" w:cs="Times New Roman" w:hint="eastAsia"/>
                <w:spacing w:val="-10"/>
                <w:sz w:val="21"/>
                <w:szCs w:val="21"/>
              </w:rPr>
              <w:t>02</w:t>
            </w:r>
            <w:r w:rsidRPr="00E67DB3">
              <w:rPr>
                <w:rFonts w:eastAsia="仿宋" w:cs="Times New Roman" w:hint="eastAsia"/>
                <w:spacing w:val="-10"/>
                <w:sz w:val="21"/>
                <w:szCs w:val="21"/>
              </w:rPr>
              <w:t>月</w:t>
            </w:r>
            <w:r w:rsidRPr="00E67DB3">
              <w:rPr>
                <w:rFonts w:eastAsia="仿宋" w:cs="Times New Roman" w:hint="eastAsia"/>
                <w:spacing w:val="-10"/>
                <w:sz w:val="21"/>
                <w:szCs w:val="21"/>
              </w:rPr>
              <w:t>26</w:t>
            </w:r>
            <w:r w:rsidRPr="00E67DB3">
              <w:rPr>
                <w:rFonts w:eastAsia="仿宋" w:cs="Times New Roman" w:hint="eastAsia"/>
                <w:spacing w:val="-10"/>
                <w:sz w:val="21"/>
                <w:szCs w:val="21"/>
              </w:rPr>
              <w:t>日</w:t>
            </w:r>
          </w:p>
        </w:tc>
        <w:tc>
          <w:tcPr>
            <w:tcW w:w="1468" w:type="dxa"/>
            <w:gridSpan w:val="2"/>
            <w:vAlign w:val="center"/>
          </w:tcPr>
          <w:p w14:paraId="42F111AC" w14:textId="72A7D277" w:rsidR="00615F2F" w:rsidRPr="00E67DB3" w:rsidRDefault="006E337D" w:rsidP="00615F2F">
            <w:pPr>
              <w:spacing w:line="400" w:lineRule="exact"/>
              <w:jc w:val="center"/>
              <w:rPr>
                <w:rFonts w:eastAsia="仿宋" w:cs="Times New Roman"/>
                <w:spacing w:val="-10"/>
                <w:sz w:val="21"/>
                <w:szCs w:val="21"/>
              </w:rPr>
            </w:pPr>
            <w:r w:rsidRPr="00E67DB3">
              <w:rPr>
                <w:rFonts w:eastAsia="仿宋" w:cs="Times New Roman"/>
                <w:spacing w:val="-10"/>
                <w:sz w:val="21"/>
                <w:szCs w:val="21"/>
              </w:rPr>
              <w:t>第</w:t>
            </w:r>
            <w:r w:rsidRPr="00E67DB3">
              <w:rPr>
                <w:rFonts w:eastAsia="仿宋" w:cs="Times New Roman"/>
                <w:spacing w:val="-10"/>
                <w:sz w:val="21"/>
                <w:szCs w:val="21"/>
              </w:rPr>
              <w:t>3269305</w:t>
            </w:r>
            <w:r w:rsidRPr="00E67DB3">
              <w:rPr>
                <w:rFonts w:eastAsia="仿宋" w:cs="Times New Roman"/>
                <w:spacing w:val="-10"/>
                <w:sz w:val="21"/>
                <w:szCs w:val="21"/>
              </w:rPr>
              <w:t>号</w:t>
            </w:r>
          </w:p>
        </w:tc>
        <w:tc>
          <w:tcPr>
            <w:tcW w:w="1538" w:type="dxa"/>
            <w:vAlign w:val="center"/>
          </w:tcPr>
          <w:p w14:paraId="353FD7E4" w14:textId="440ADF32" w:rsidR="00615F2F" w:rsidRPr="00E67DB3" w:rsidRDefault="00615F2F" w:rsidP="0098256E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E67DB3">
              <w:rPr>
                <w:rFonts w:eastAsia="仿宋" w:cs="Times New Roman"/>
                <w:spacing w:val="-10"/>
                <w:sz w:val="21"/>
                <w:szCs w:val="21"/>
              </w:rPr>
              <w:t>苏州瑞派宁科技有限公司</w:t>
            </w:r>
          </w:p>
        </w:tc>
        <w:tc>
          <w:tcPr>
            <w:tcW w:w="1325" w:type="dxa"/>
            <w:vAlign w:val="center"/>
          </w:tcPr>
          <w:p w14:paraId="6D4A0896" w14:textId="4B3FA070" w:rsidR="00615F2F" w:rsidRPr="00E67DB3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E67DB3">
              <w:rPr>
                <w:rFonts w:eastAsia="仿宋" w:cs="Times New Roman" w:hint="eastAsia"/>
                <w:spacing w:val="-10"/>
                <w:sz w:val="21"/>
                <w:szCs w:val="21"/>
              </w:rPr>
              <w:t>曹文财、王帅、谢庆国</w:t>
            </w:r>
          </w:p>
        </w:tc>
        <w:tc>
          <w:tcPr>
            <w:tcW w:w="1483" w:type="dxa"/>
            <w:vAlign w:val="center"/>
          </w:tcPr>
          <w:p w14:paraId="4C385CA0" w14:textId="4BF6A4D5" w:rsidR="00615F2F" w:rsidRPr="00E67DB3" w:rsidRDefault="00615F2F" w:rsidP="00615F2F">
            <w:pPr>
              <w:spacing w:line="400" w:lineRule="exact"/>
              <w:jc w:val="center"/>
              <w:rPr>
                <w:rFonts w:ascii="宋体" w:eastAsia="宋体" w:hAnsi="宋体" w:cs="Times New Roman"/>
                <w:spacing w:val="-10"/>
                <w:sz w:val="22"/>
              </w:rPr>
            </w:pPr>
            <w:r w:rsidRPr="00E67DB3">
              <w:rPr>
                <w:rFonts w:eastAsia="仿宋" w:cs="Times New Roman"/>
                <w:spacing w:val="-10"/>
                <w:sz w:val="21"/>
                <w:szCs w:val="21"/>
              </w:rPr>
              <w:t>有效</w:t>
            </w:r>
          </w:p>
        </w:tc>
      </w:tr>
      <w:tr w:rsidR="00615F2F" w14:paraId="35ED1EBA" w14:textId="77777777" w:rsidTr="008D02D1">
        <w:trPr>
          <w:trHeight w:val="476"/>
          <w:jc w:val="center"/>
        </w:trPr>
        <w:tc>
          <w:tcPr>
            <w:tcW w:w="815" w:type="dxa"/>
            <w:vAlign w:val="center"/>
          </w:tcPr>
          <w:p w14:paraId="59683810" w14:textId="366B955D" w:rsidR="00615F2F" w:rsidRDefault="00615F2F" w:rsidP="00615F2F">
            <w:pPr>
              <w:spacing w:line="400" w:lineRule="exact"/>
              <w:jc w:val="center"/>
              <w:rPr>
                <w:rFonts w:eastAsia="黑体" w:cs="Times New Roman"/>
                <w:sz w:val="22"/>
              </w:rPr>
            </w:pPr>
            <w:r w:rsidRPr="009C30EA">
              <w:rPr>
                <w:rFonts w:eastAsia="仿宋" w:cs="Times New Roman"/>
                <w:sz w:val="21"/>
                <w:szCs w:val="21"/>
              </w:rPr>
              <w:t>5</w:t>
            </w:r>
          </w:p>
        </w:tc>
        <w:tc>
          <w:tcPr>
            <w:tcW w:w="1380" w:type="dxa"/>
            <w:gridSpan w:val="2"/>
            <w:vAlign w:val="center"/>
          </w:tcPr>
          <w:p w14:paraId="0E3BA152" w14:textId="3DC7A979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发明专利</w:t>
            </w:r>
          </w:p>
        </w:tc>
        <w:tc>
          <w:tcPr>
            <w:tcW w:w="1755" w:type="dxa"/>
            <w:vAlign w:val="center"/>
          </w:tcPr>
          <w:p w14:paraId="20A882A9" w14:textId="0F14C556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proofErr w:type="gramStart"/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单事件</w:t>
            </w:r>
            <w:proofErr w:type="gramEnd"/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校正方法、图像重建方法、装置及计算机存储介质</w:t>
            </w:r>
          </w:p>
        </w:tc>
        <w:tc>
          <w:tcPr>
            <w:tcW w:w="915" w:type="dxa"/>
            <w:vAlign w:val="center"/>
          </w:tcPr>
          <w:p w14:paraId="7BA945E3" w14:textId="690FBD26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中国</w:t>
            </w:r>
          </w:p>
        </w:tc>
        <w:tc>
          <w:tcPr>
            <w:tcW w:w="1110" w:type="dxa"/>
            <w:vAlign w:val="center"/>
          </w:tcPr>
          <w:p w14:paraId="27EB1405" w14:textId="54A13EFC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ZL201910592418.9</w:t>
            </w:r>
          </w:p>
        </w:tc>
        <w:tc>
          <w:tcPr>
            <w:tcW w:w="1817" w:type="dxa"/>
            <w:gridSpan w:val="2"/>
            <w:vAlign w:val="center"/>
          </w:tcPr>
          <w:p w14:paraId="006BD5B8" w14:textId="429BF710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2021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年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 xml:space="preserve"> 02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月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 xml:space="preserve">26 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日</w:t>
            </w:r>
          </w:p>
        </w:tc>
        <w:tc>
          <w:tcPr>
            <w:tcW w:w="1468" w:type="dxa"/>
            <w:gridSpan w:val="2"/>
            <w:vAlign w:val="center"/>
          </w:tcPr>
          <w:p w14:paraId="43F29569" w14:textId="6E862294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第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4267223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号</w:t>
            </w:r>
          </w:p>
        </w:tc>
        <w:tc>
          <w:tcPr>
            <w:tcW w:w="1538" w:type="dxa"/>
            <w:vAlign w:val="center"/>
          </w:tcPr>
          <w:p w14:paraId="4C5AC55F" w14:textId="597724D8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z w:val="21"/>
                <w:szCs w:val="21"/>
              </w:rPr>
              <w:t>湖北锐</w:t>
            </w:r>
            <w:proofErr w:type="gramStart"/>
            <w:r w:rsidRPr="009C30EA">
              <w:rPr>
                <w:rFonts w:eastAsia="仿宋" w:cs="Times New Roman"/>
                <w:sz w:val="21"/>
                <w:szCs w:val="21"/>
              </w:rPr>
              <w:t>世</w:t>
            </w:r>
            <w:proofErr w:type="gramEnd"/>
            <w:r w:rsidRPr="009C30EA">
              <w:rPr>
                <w:rFonts w:eastAsia="仿宋" w:cs="Times New Roman"/>
                <w:sz w:val="21"/>
                <w:szCs w:val="21"/>
              </w:rPr>
              <w:t>数字医学影像科技有限公司</w:t>
            </w:r>
          </w:p>
        </w:tc>
        <w:tc>
          <w:tcPr>
            <w:tcW w:w="1325" w:type="dxa"/>
            <w:vAlign w:val="center"/>
          </w:tcPr>
          <w:p w14:paraId="5152A5DA" w14:textId="417C5E4B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z w:val="21"/>
                <w:szCs w:val="21"/>
              </w:rPr>
              <w:t>张博、肖鹏、徐驰、房磊、杨玲莉</w:t>
            </w:r>
          </w:p>
        </w:tc>
        <w:tc>
          <w:tcPr>
            <w:tcW w:w="1483" w:type="dxa"/>
            <w:vAlign w:val="center"/>
          </w:tcPr>
          <w:p w14:paraId="6AB17BF4" w14:textId="63ED2AAC" w:rsidR="00615F2F" w:rsidRPr="00E335FF" w:rsidRDefault="00615F2F" w:rsidP="00615F2F">
            <w:pPr>
              <w:spacing w:line="400" w:lineRule="exact"/>
              <w:jc w:val="center"/>
              <w:rPr>
                <w:rFonts w:ascii="宋体" w:eastAsia="宋体" w:hAnsi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有效</w:t>
            </w:r>
          </w:p>
        </w:tc>
      </w:tr>
      <w:tr w:rsidR="00615F2F" w14:paraId="18C174B8" w14:textId="77777777" w:rsidTr="008D02D1">
        <w:trPr>
          <w:trHeight w:val="476"/>
          <w:jc w:val="center"/>
        </w:trPr>
        <w:tc>
          <w:tcPr>
            <w:tcW w:w="815" w:type="dxa"/>
            <w:vAlign w:val="center"/>
          </w:tcPr>
          <w:p w14:paraId="7B42AB9C" w14:textId="18EDE6BF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z w:val="22"/>
                <w:szCs w:val="22"/>
              </w:rPr>
            </w:pPr>
            <w:r w:rsidRPr="009C30EA">
              <w:rPr>
                <w:rFonts w:eastAsia="仿宋" w:cs="Times New Roman"/>
                <w:sz w:val="21"/>
                <w:szCs w:val="21"/>
              </w:rPr>
              <w:t>6</w:t>
            </w:r>
          </w:p>
        </w:tc>
        <w:tc>
          <w:tcPr>
            <w:tcW w:w="1380" w:type="dxa"/>
            <w:gridSpan w:val="2"/>
            <w:vAlign w:val="center"/>
          </w:tcPr>
          <w:p w14:paraId="47BE8053" w14:textId="6DB49045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z w:val="22"/>
                <w:szCs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发明专利</w:t>
            </w:r>
          </w:p>
        </w:tc>
        <w:tc>
          <w:tcPr>
            <w:tcW w:w="1755" w:type="dxa"/>
            <w:vAlign w:val="center"/>
          </w:tcPr>
          <w:p w14:paraId="724DC558" w14:textId="48ADE98A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z w:val="22"/>
                <w:szCs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一种提取闪烁脉冲信息的方法及装置</w:t>
            </w:r>
          </w:p>
        </w:tc>
        <w:tc>
          <w:tcPr>
            <w:tcW w:w="915" w:type="dxa"/>
            <w:vAlign w:val="center"/>
          </w:tcPr>
          <w:p w14:paraId="2C98AEF7" w14:textId="3E3A2FC6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z w:val="22"/>
                <w:szCs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中国</w:t>
            </w:r>
          </w:p>
        </w:tc>
        <w:tc>
          <w:tcPr>
            <w:tcW w:w="1110" w:type="dxa"/>
            <w:vAlign w:val="center"/>
          </w:tcPr>
          <w:p w14:paraId="787D0614" w14:textId="2B1B6AF9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z w:val="22"/>
                <w:szCs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ZL201110097421.7</w:t>
            </w:r>
          </w:p>
        </w:tc>
        <w:tc>
          <w:tcPr>
            <w:tcW w:w="1817" w:type="dxa"/>
            <w:gridSpan w:val="2"/>
            <w:vAlign w:val="center"/>
          </w:tcPr>
          <w:p w14:paraId="6F5F30FD" w14:textId="17227624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z w:val="22"/>
                <w:szCs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2014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年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07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月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23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日</w:t>
            </w:r>
          </w:p>
        </w:tc>
        <w:tc>
          <w:tcPr>
            <w:tcW w:w="1468" w:type="dxa"/>
            <w:gridSpan w:val="2"/>
            <w:vAlign w:val="center"/>
          </w:tcPr>
          <w:p w14:paraId="31E74057" w14:textId="48E9AF4C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z w:val="22"/>
                <w:szCs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第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1447442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号</w:t>
            </w:r>
          </w:p>
        </w:tc>
        <w:tc>
          <w:tcPr>
            <w:tcW w:w="1538" w:type="dxa"/>
            <w:vAlign w:val="center"/>
          </w:tcPr>
          <w:p w14:paraId="0F9C08C6" w14:textId="6179CB07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z w:val="22"/>
                <w:szCs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苏州瑞派宁科技有限公司</w:t>
            </w:r>
          </w:p>
        </w:tc>
        <w:tc>
          <w:tcPr>
            <w:tcW w:w="1325" w:type="dxa"/>
            <w:vAlign w:val="center"/>
          </w:tcPr>
          <w:p w14:paraId="70094C20" w14:textId="6955408E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z w:val="22"/>
                <w:szCs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谢庆国、肖鹏、王希、李娜、陈源宝、刘伟</w:t>
            </w:r>
          </w:p>
        </w:tc>
        <w:tc>
          <w:tcPr>
            <w:tcW w:w="1483" w:type="dxa"/>
            <w:vAlign w:val="center"/>
          </w:tcPr>
          <w:p w14:paraId="2FBA4A4F" w14:textId="6D27F24A" w:rsidR="00615F2F" w:rsidRPr="00E335FF" w:rsidRDefault="00615F2F" w:rsidP="00615F2F">
            <w:pPr>
              <w:spacing w:line="40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有效</w:t>
            </w:r>
          </w:p>
        </w:tc>
      </w:tr>
      <w:tr w:rsidR="00615F2F" w14:paraId="57A8B306" w14:textId="77777777" w:rsidTr="008D02D1">
        <w:trPr>
          <w:trHeight w:val="476"/>
          <w:jc w:val="center"/>
        </w:trPr>
        <w:tc>
          <w:tcPr>
            <w:tcW w:w="815" w:type="dxa"/>
            <w:vAlign w:val="center"/>
          </w:tcPr>
          <w:p w14:paraId="50A77D47" w14:textId="4694D6EA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z w:val="22"/>
                <w:szCs w:val="22"/>
              </w:rPr>
            </w:pPr>
            <w:r w:rsidRPr="009C30EA">
              <w:rPr>
                <w:rFonts w:eastAsia="仿宋" w:cs="Times New Roman"/>
                <w:sz w:val="21"/>
                <w:szCs w:val="21"/>
              </w:rPr>
              <w:t>7</w:t>
            </w:r>
          </w:p>
        </w:tc>
        <w:tc>
          <w:tcPr>
            <w:tcW w:w="1380" w:type="dxa"/>
            <w:gridSpan w:val="2"/>
            <w:vAlign w:val="center"/>
          </w:tcPr>
          <w:p w14:paraId="447DDCBE" w14:textId="0E7086EA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z w:val="22"/>
                <w:szCs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发明专利</w:t>
            </w:r>
          </w:p>
        </w:tc>
        <w:tc>
          <w:tcPr>
            <w:tcW w:w="1755" w:type="dxa"/>
            <w:vAlign w:val="center"/>
          </w:tcPr>
          <w:p w14:paraId="2B8A3799" w14:textId="75ADB2A8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z w:val="22"/>
                <w:szCs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辐射探测、测量、识别、成像系统的定时装置及方法</w:t>
            </w:r>
          </w:p>
        </w:tc>
        <w:tc>
          <w:tcPr>
            <w:tcW w:w="915" w:type="dxa"/>
            <w:vAlign w:val="center"/>
          </w:tcPr>
          <w:p w14:paraId="7083A280" w14:textId="101FA522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z w:val="22"/>
                <w:szCs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中国</w:t>
            </w:r>
          </w:p>
        </w:tc>
        <w:tc>
          <w:tcPr>
            <w:tcW w:w="1110" w:type="dxa"/>
            <w:vAlign w:val="center"/>
          </w:tcPr>
          <w:p w14:paraId="04FDF201" w14:textId="3793E9FD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z w:val="22"/>
                <w:szCs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ZL201410277442.0</w:t>
            </w:r>
          </w:p>
        </w:tc>
        <w:tc>
          <w:tcPr>
            <w:tcW w:w="1817" w:type="dxa"/>
            <w:gridSpan w:val="2"/>
            <w:vAlign w:val="center"/>
          </w:tcPr>
          <w:p w14:paraId="1D39BA40" w14:textId="2FA86278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z w:val="22"/>
                <w:szCs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2018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年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06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月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08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日</w:t>
            </w:r>
          </w:p>
        </w:tc>
        <w:tc>
          <w:tcPr>
            <w:tcW w:w="1468" w:type="dxa"/>
            <w:gridSpan w:val="2"/>
            <w:vAlign w:val="center"/>
          </w:tcPr>
          <w:p w14:paraId="4AAAF155" w14:textId="63106066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z w:val="22"/>
                <w:szCs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第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 xml:space="preserve">2953449 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号</w:t>
            </w:r>
          </w:p>
        </w:tc>
        <w:tc>
          <w:tcPr>
            <w:tcW w:w="1538" w:type="dxa"/>
            <w:vAlign w:val="center"/>
          </w:tcPr>
          <w:p w14:paraId="1AF919AE" w14:textId="231D1B1C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z w:val="22"/>
                <w:szCs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苏州瑞派宁科技有限公司</w:t>
            </w:r>
          </w:p>
        </w:tc>
        <w:tc>
          <w:tcPr>
            <w:tcW w:w="1325" w:type="dxa"/>
            <w:vAlign w:val="center"/>
          </w:tcPr>
          <w:p w14:paraId="615AECD8" w14:textId="2B87F6FF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z w:val="22"/>
                <w:szCs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王卫东、谢庆国、沈轶</w:t>
            </w:r>
          </w:p>
        </w:tc>
        <w:tc>
          <w:tcPr>
            <w:tcW w:w="1483" w:type="dxa"/>
            <w:vAlign w:val="center"/>
          </w:tcPr>
          <w:p w14:paraId="783D02FE" w14:textId="278A0597" w:rsidR="00615F2F" w:rsidRPr="00E335FF" w:rsidRDefault="00615F2F" w:rsidP="00615F2F">
            <w:pPr>
              <w:spacing w:line="400" w:lineRule="exact"/>
              <w:jc w:val="center"/>
              <w:rPr>
                <w:rFonts w:ascii="宋体" w:eastAsia="宋体" w:hAnsi="宋体"/>
                <w:sz w:val="22"/>
                <w:szCs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有效</w:t>
            </w:r>
          </w:p>
        </w:tc>
      </w:tr>
      <w:tr w:rsidR="00615F2F" w14:paraId="16E83B01" w14:textId="77777777" w:rsidTr="008D02D1">
        <w:trPr>
          <w:trHeight w:val="476"/>
          <w:jc w:val="center"/>
        </w:trPr>
        <w:tc>
          <w:tcPr>
            <w:tcW w:w="815" w:type="dxa"/>
            <w:vAlign w:val="center"/>
          </w:tcPr>
          <w:p w14:paraId="450D7721" w14:textId="66CB621E" w:rsidR="00615F2F" w:rsidRPr="00AD4A9D" w:rsidRDefault="00615F2F" w:rsidP="00615F2F">
            <w:pPr>
              <w:spacing w:line="400" w:lineRule="exact"/>
              <w:jc w:val="center"/>
              <w:rPr>
                <w:rFonts w:eastAsia="宋体" w:cs="Times New Roman"/>
                <w:sz w:val="22"/>
              </w:rPr>
            </w:pPr>
            <w:r w:rsidRPr="009C30EA">
              <w:rPr>
                <w:rFonts w:eastAsia="仿宋" w:cs="Times New Roman"/>
                <w:sz w:val="21"/>
                <w:szCs w:val="21"/>
              </w:rPr>
              <w:t>8</w:t>
            </w:r>
          </w:p>
        </w:tc>
        <w:tc>
          <w:tcPr>
            <w:tcW w:w="1380" w:type="dxa"/>
            <w:gridSpan w:val="2"/>
            <w:vAlign w:val="center"/>
          </w:tcPr>
          <w:p w14:paraId="30A004BB" w14:textId="041C0E73" w:rsidR="00615F2F" w:rsidRPr="00AD4A9D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发明专利</w:t>
            </w:r>
          </w:p>
        </w:tc>
        <w:tc>
          <w:tcPr>
            <w:tcW w:w="1755" w:type="dxa"/>
            <w:vAlign w:val="center"/>
          </w:tcPr>
          <w:p w14:paraId="05E24850" w14:textId="485A6575" w:rsidR="00615F2F" w:rsidRPr="00AD4A9D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一种探测器信号读出的通道复用方法</w:t>
            </w:r>
          </w:p>
        </w:tc>
        <w:tc>
          <w:tcPr>
            <w:tcW w:w="915" w:type="dxa"/>
            <w:vAlign w:val="center"/>
          </w:tcPr>
          <w:p w14:paraId="54FCD863" w14:textId="5FDD95C2" w:rsidR="00615F2F" w:rsidRPr="00AD4A9D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中国</w:t>
            </w:r>
          </w:p>
        </w:tc>
        <w:tc>
          <w:tcPr>
            <w:tcW w:w="1110" w:type="dxa"/>
            <w:vAlign w:val="center"/>
          </w:tcPr>
          <w:p w14:paraId="03063811" w14:textId="3B1719EC" w:rsidR="00615F2F" w:rsidRPr="00AD4A9D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ZL201510367105.5</w:t>
            </w:r>
          </w:p>
        </w:tc>
        <w:tc>
          <w:tcPr>
            <w:tcW w:w="1817" w:type="dxa"/>
            <w:gridSpan w:val="2"/>
            <w:vAlign w:val="center"/>
          </w:tcPr>
          <w:p w14:paraId="20A19F72" w14:textId="3EBBA5D0" w:rsidR="00615F2F" w:rsidRPr="00AD4A9D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2018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年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04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月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24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日</w:t>
            </w:r>
          </w:p>
        </w:tc>
        <w:tc>
          <w:tcPr>
            <w:tcW w:w="1468" w:type="dxa"/>
            <w:gridSpan w:val="2"/>
            <w:vAlign w:val="center"/>
          </w:tcPr>
          <w:p w14:paraId="736EA5E4" w14:textId="69C998C8" w:rsidR="00615F2F" w:rsidRPr="00AD4A9D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第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2899365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号</w:t>
            </w:r>
          </w:p>
        </w:tc>
        <w:tc>
          <w:tcPr>
            <w:tcW w:w="1538" w:type="dxa"/>
            <w:vAlign w:val="center"/>
          </w:tcPr>
          <w:p w14:paraId="76DF05A0" w14:textId="253D0F10" w:rsidR="00615F2F" w:rsidRPr="00AD4A9D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苏州瑞派宁科技有限公司</w:t>
            </w:r>
          </w:p>
        </w:tc>
        <w:tc>
          <w:tcPr>
            <w:tcW w:w="1325" w:type="dxa"/>
            <w:vAlign w:val="center"/>
          </w:tcPr>
          <w:p w14:paraId="64E7B73F" w14:textId="34050E3D" w:rsidR="00615F2F" w:rsidRPr="00AD4A9D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谢庆国、华越轩、温惠华、奚道明</w:t>
            </w:r>
          </w:p>
        </w:tc>
        <w:tc>
          <w:tcPr>
            <w:tcW w:w="1483" w:type="dxa"/>
            <w:vAlign w:val="center"/>
          </w:tcPr>
          <w:p w14:paraId="286DC9EC" w14:textId="3A4E5E35" w:rsidR="00615F2F" w:rsidRPr="00AD4A9D" w:rsidRDefault="00615F2F" w:rsidP="00615F2F">
            <w:pPr>
              <w:spacing w:line="400" w:lineRule="exact"/>
              <w:jc w:val="center"/>
              <w:rPr>
                <w:rFonts w:ascii="宋体" w:eastAsia="宋体" w:hAnsi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有效</w:t>
            </w:r>
          </w:p>
        </w:tc>
      </w:tr>
      <w:tr w:rsidR="00615F2F" w14:paraId="4B453FB8" w14:textId="77777777" w:rsidTr="008D02D1">
        <w:trPr>
          <w:trHeight w:val="476"/>
          <w:jc w:val="center"/>
        </w:trPr>
        <w:tc>
          <w:tcPr>
            <w:tcW w:w="815" w:type="dxa"/>
            <w:vAlign w:val="center"/>
          </w:tcPr>
          <w:p w14:paraId="2C8F8AB2" w14:textId="4D20F238" w:rsidR="00615F2F" w:rsidRPr="00AD4A9D" w:rsidRDefault="00615F2F" w:rsidP="00615F2F">
            <w:pPr>
              <w:spacing w:line="400" w:lineRule="exact"/>
              <w:jc w:val="center"/>
              <w:rPr>
                <w:rFonts w:eastAsia="宋体" w:cs="Times New Roman"/>
                <w:sz w:val="22"/>
              </w:rPr>
            </w:pPr>
            <w:r w:rsidRPr="009C30EA">
              <w:rPr>
                <w:rFonts w:eastAsia="仿宋" w:cs="Times New Roman"/>
                <w:sz w:val="21"/>
                <w:szCs w:val="21"/>
              </w:rPr>
              <w:t>9</w:t>
            </w:r>
          </w:p>
        </w:tc>
        <w:tc>
          <w:tcPr>
            <w:tcW w:w="1380" w:type="dxa"/>
            <w:gridSpan w:val="2"/>
            <w:vAlign w:val="center"/>
          </w:tcPr>
          <w:p w14:paraId="19C888F6" w14:textId="06C6F8ED" w:rsidR="00615F2F" w:rsidRPr="00AD4A9D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发明专利</w:t>
            </w:r>
          </w:p>
        </w:tc>
        <w:tc>
          <w:tcPr>
            <w:tcW w:w="1755" w:type="dxa"/>
            <w:vAlign w:val="center"/>
          </w:tcPr>
          <w:p w14:paraId="3D3B04FB" w14:textId="61ABDCE3" w:rsidR="00615F2F" w:rsidRPr="00AD4A9D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一种软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X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射线显微成像装置</w:t>
            </w:r>
          </w:p>
        </w:tc>
        <w:tc>
          <w:tcPr>
            <w:tcW w:w="915" w:type="dxa"/>
            <w:vAlign w:val="center"/>
          </w:tcPr>
          <w:p w14:paraId="1C3AF331" w14:textId="2529E71D" w:rsidR="00615F2F" w:rsidRPr="00AD4A9D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中国</w:t>
            </w:r>
          </w:p>
        </w:tc>
        <w:tc>
          <w:tcPr>
            <w:tcW w:w="1110" w:type="dxa"/>
            <w:vAlign w:val="center"/>
          </w:tcPr>
          <w:p w14:paraId="1C9068C2" w14:textId="71B99A41" w:rsidR="00615F2F" w:rsidRPr="00AD4A9D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ZL201811645352.7</w:t>
            </w:r>
          </w:p>
        </w:tc>
        <w:tc>
          <w:tcPr>
            <w:tcW w:w="1817" w:type="dxa"/>
            <w:gridSpan w:val="2"/>
            <w:vAlign w:val="center"/>
          </w:tcPr>
          <w:p w14:paraId="6B0F98AA" w14:textId="08F7418A" w:rsidR="00615F2F" w:rsidRPr="00AD4A9D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2020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年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10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月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16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日</w:t>
            </w:r>
          </w:p>
        </w:tc>
        <w:tc>
          <w:tcPr>
            <w:tcW w:w="1468" w:type="dxa"/>
            <w:gridSpan w:val="2"/>
            <w:vAlign w:val="center"/>
          </w:tcPr>
          <w:p w14:paraId="5060A8D1" w14:textId="7FE8EB68" w:rsidR="00615F2F" w:rsidRPr="00AD4A9D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第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4033081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号</w:t>
            </w:r>
          </w:p>
        </w:tc>
        <w:tc>
          <w:tcPr>
            <w:tcW w:w="1538" w:type="dxa"/>
            <w:vAlign w:val="center"/>
          </w:tcPr>
          <w:p w14:paraId="27394BE5" w14:textId="6C7C68FF" w:rsidR="00615F2F" w:rsidRPr="00AD4A9D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苏州瑞派宁科技有限公司</w:t>
            </w:r>
          </w:p>
        </w:tc>
        <w:tc>
          <w:tcPr>
            <w:tcW w:w="1325" w:type="dxa"/>
            <w:vAlign w:val="center"/>
          </w:tcPr>
          <w:p w14:paraId="5C214E3B" w14:textId="3327C7F6" w:rsidR="00615F2F" w:rsidRPr="00AD4A9D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郑睿、刘炜、谢庆国、肖鹏</w:t>
            </w:r>
          </w:p>
        </w:tc>
        <w:tc>
          <w:tcPr>
            <w:tcW w:w="1483" w:type="dxa"/>
            <w:vAlign w:val="center"/>
          </w:tcPr>
          <w:p w14:paraId="04C31690" w14:textId="5EE777C0" w:rsidR="00615F2F" w:rsidRPr="00AD4A9D" w:rsidRDefault="00615F2F" w:rsidP="00615F2F">
            <w:pPr>
              <w:spacing w:line="400" w:lineRule="exact"/>
              <w:jc w:val="center"/>
              <w:rPr>
                <w:rFonts w:ascii="宋体" w:eastAsia="宋体" w:hAnsi="宋体" w:cs="Times New Roman"/>
                <w:spacing w:val="-10"/>
                <w:sz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有效</w:t>
            </w:r>
          </w:p>
        </w:tc>
      </w:tr>
      <w:tr w:rsidR="00615F2F" w14:paraId="1A5898C8" w14:textId="77777777" w:rsidTr="008D02D1">
        <w:trPr>
          <w:trHeight w:val="476"/>
          <w:jc w:val="center"/>
        </w:trPr>
        <w:tc>
          <w:tcPr>
            <w:tcW w:w="815" w:type="dxa"/>
            <w:vAlign w:val="center"/>
          </w:tcPr>
          <w:p w14:paraId="7F372655" w14:textId="5A6D36BF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z w:val="22"/>
                <w:szCs w:val="22"/>
              </w:rPr>
            </w:pPr>
            <w:r w:rsidRPr="009C30EA">
              <w:rPr>
                <w:rFonts w:eastAsia="仿宋" w:cs="Times New Roman"/>
                <w:sz w:val="21"/>
                <w:szCs w:val="21"/>
              </w:rPr>
              <w:t>10</w:t>
            </w:r>
          </w:p>
        </w:tc>
        <w:tc>
          <w:tcPr>
            <w:tcW w:w="1380" w:type="dxa"/>
            <w:gridSpan w:val="2"/>
            <w:vAlign w:val="center"/>
          </w:tcPr>
          <w:p w14:paraId="01C67B21" w14:textId="0B806055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  <w:szCs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行业标准</w:t>
            </w:r>
          </w:p>
        </w:tc>
        <w:tc>
          <w:tcPr>
            <w:tcW w:w="1755" w:type="dxa"/>
            <w:vAlign w:val="center"/>
          </w:tcPr>
          <w:p w14:paraId="366E3FA3" w14:textId="296CBBAE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  <w:szCs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正电子发射断层成像装置数字化技术要求</w:t>
            </w:r>
          </w:p>
        </w:tc>
        <w:tc>
          <w:tcPr>
            <w:tcW w:w="915" w:type="dxa"/>
            <w:vAlign w:val="center"/>
          </w:tcPr>
          <w:p w14:paraId="3E8C0EDC" w14:textId="0DC0D393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  <w:szCs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中国</w:t>
            </w:r>
          </w:p>
        </w:tc>
        <w:tc>
          <w:tcPr>
            <w:tcW w:w="1110" w:type="dxa"/>
            <w:vAlign w:val="center"/>
          </w:tcPr>
          <w:p w14:paraId="34C578B4" w14:textId="77777777" w:rsidR="00615F2F" w:rsidRPr="009C30EA" w:rsidRDefault="00615F2F" w:rsidP="00615F2F">
            <w:pPr>
              <w:pStyle w:val="TableParagraph"/>
              <w:jc w:val="center"/>
              <w:rPr>
                <w:rFonts w:ascii="Times New Roman" w:eastAsia="仿宋" w:hAnsi="Times New Roman" w:cs="Times New Roman"/>
                <w:spacing w:val="-10"/>
                <w:sz w:val="21"/>
                <w:szCs w:val="21"/>
              </w:rPr>
            </w:pPr>
            <w:r w:rsidRPr="009C30EA">
              <w:rPr>
                <w:rFonts w:ascii="Times New Roman" w:eastAsia="仿宋" w:hAnsi="Times New Roman" w:cs="Times New Roman"/>
                <w:spacing w:val="-10"/>
                <w:sz w:val="21"/>
                <w:szCs w:val="21"/>
              </w:rPr>
              <w:t>YY/T</w:t>
            </w:r>
          </w:p>
          <w:p w14:paraId="1E22D2B5" w14:textId="16B45BF2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  <w:szCs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1878-2023</w:t>
            </w:r>
          </w:p>
        </w:tc>
        <w:tc>
          <w:tcPr>
            <w:tcW w:w="1817" w:type="dxa"/>
            <w:gridSpan w:val="2"/>
            <w:vAlign w:val="center"/>
          </w:tcPr>
          <w:p w14:paraId="38FA39DA" w14:textId="248FEB81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  <w:szCs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2023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年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01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月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13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日</w:t>
            </w:r>
          </w:p>
        </w:tc>
        <w:tc>
          <w:tcPr>
            <w:tcW w:w="1468" w:type="dxa"/>
            <w:gridSpan w:val="2"/>
            <w:vAlign w:val="center"/>
          </w:tcPr>
          <w:p w14:paraId="728A40B3" w14:textId="0578F798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  <w:szCs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国家药品监督管理局</w:t>
            </w:r>
          </w:p>
        </w:tc>
        <w:tc>
          <w:tcPr>
            <w:tcW w:w="1538" w:type="dxa"/>
            <w:vAlign w:val="center"/>
          </w:tcPr>
          <w:p w14:paraId="3CE1116F" w14:textId="1FAF5180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  <w:szCs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北京市医疗器械检验研究院、国家药品监督管理局医疗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lastRenderedPageBreak/>
              <w:t>器械技术审评中心、湖北锐</w:t>
            </w:r>
            <w:proofErr w:type="gramStart"/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世</w:t>
            </w:r>
            <w:proofErr w:type="gramEnd"/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t>数字医学影像科技有限公司、上海联影医疗科技股份有限公司、华中科技大学、苏州瑞派宁科技有限公司</w:t>
            </w:r>
          </w:p>
        </w:tc>
        <w:tc>
          <w:tcPr>
            <w:tcW w:w="1325" w:type="dxa"/>
            <w:vAlign w:val="center"/>
          </w:tcPr>
          <w:p w14:paraId="21669349" w14:textId="7277DDC5" w:rsidR="00615F2F" w:rsidRPr="008D02D1" w:rsidRDefault="00615F2F" w:rsidP="00615F2F">
            <w:pPr>
              <w:spacing w:line="400" w:lineRule="exact"/>
              <w:jc w:val="center"/>
              <w:rPr>
                <w:rFonts w:eastAsia="宋体" w:cs="Times New Roman"/>
                <w:spacing w:val="-10"/>
                <w:sz w:val="22"/>
                <w:szCs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lastRenderedPageBreak/>
              <w:t>冯健、谷晓芳、刘迪、李炳轩、刘士</w:t>
            </w: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lastRenderedPageBreak/>
              <w:t>涛、肖鹏、陈昕、张博</w:t>
            </w:r>
          </w:p>
        </w:tc>
        <w:tc>
          <w:tcPr>
            <w:tcW w:w="1483" w:type="dxa"/>
            <w:vAlign w:val="center"/>
          </w:tcPr>
          <w:p w14:paraId="772D27B1" w14:textId="098959F0" w:rsidR="00615F2F" w:rsidRPr="00E335FF" w:rsidRDefault="00615F2F" w:rsidP="00615F2F">
            <w:pPr>
              <w:spacing w:line="400" w:lineRule="exact"/>
              <w:jc w:val="center"/>
              <w:rPr>
                <w:rFonts w:ascii="宋体" w:eastAsia="宋体" w:hAnsi="宋体" w:cs="Times New Roman"/>
                <w:spacing w:val="-10"/>
                <w:sz w:val="22"/>
                <w:szCs w:val="22"/>
              </w:rPr>
            </w:pPr>
            <w:r w:rsidRPr="009C30EA">
              <w:rPr>
                <w:rFonts w:eastAsia="仿宋" w:cs="Times New Roman"/>
                <w:spacing w:val="-10"/>
                <w:sz w:val="21"/>
                <w:szCs w:val="21"/>
              </w:rPr>
              <w:lastRenderedPageBreak/>
              <w:t>有效</w:t>
            </w:r>
          </w:p>
        </w:tc>
      </w:tr>
    </w:tbl>
    <w:p w14:paraId="62711C13" w14:textId="080CC946" w:rsidR="0089720A" w:rsidRPr="001C39B9" w:rsidRDefault="0089720A" w:rsidP="008D02D1">
      <w:pPr>
        <w:spacing w:beforeLines="50" w:before="156" w:afterLines="50" w:after="156" w:line="400" w:lineRule="exact"/>
      </w:pPr>
    </w:p>
    <w:sectPr w:rsidR="0089720A" w:rsidRPr="001C39B9" w:rsidSect="002C197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F1E460" w14:textId="77777777" w:rsidR="00591229" w:rsidRDefault="00591229" w:rsidP="0026455A">
      <w:pPr>
        <w:spacing w:line="240" w:lineRule="auto"/>
      </w:pPr>
      <w:r>
        <w:separator/>
      </w:r>
    </w:p>
  </w:endnote>
  <w:endnote w:type="continuationSeparator" w:id="0">
    <w:p w14:paraId="202705D2" w14:textId="77777777" w:rsidR="00591229" w:rsidRDefault="00591229" w:rsidP="0026455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___WRD_EMBED_SUB_44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8D666D" w14:textId="77777777" w:rsidR="00591229" w:rsidRDefault="00591229" w:rsidP="0026455A">
      <w:pPr>
        <w:spacing w:line="240" w:lineRule="auto"/>
      </w:pPr>
      <w:r>
        <w:separator/>
      </w:r>
    </w:p>
  </w:footnote>
  <w:footnote w:type="continuationSeparator" w:id="0">
    <w:p w14:paraId="19A4E292" w14:textId="77777777" w:rsidR="00591229" w:rsidRDefault="00591229" w:rsidP="0026455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9B9"/>
    <w:rsid w:val="000166B0"/>
    <w:rsid w:val="00036971"/>
    <w:rsid w:val="000B3BAA"/>
    <w:rsid w:val="00145873"/>
    <w:rsid w:val="00196EFF"/>
    <w:rsid w:val="001C09E9"/>
    <w:rsid w:val="001C39B9"/>
    <w:rsid w:val="002028A3"/>
    <w:rsid w:val="0026455A"/>
    <w:rsid w:val="002978DE"/>
    <w:rsid w:val="002A6B25"/>
    <w:rsid w:val="002C1977"/>
    <w:rsid w:val="002E6ECC"/>
    <w:rsid w:val="00306300"/>
    <w:rsid w:val="00313C26"/>
    <w:rsid w:val="003429A8"/>
    <w:rsid w:val="00377F80"/>
    <w:rsid w:val="003948FE"/>
    <w:rsid w:val="003A67EC"/>
    <w:rsid w:val="004B4629"/>
    <w:rsid w:val="004C03E0"/>
    <w:rsid w:val="004D284C"/>
    <w:rsid w:val="004F3D5E"/>
    <w:rsid w:val="00550F44"/>
    <w:rsid w:val="00553568"/>
    <w:rsid w:val="00556A7E"/>
    <w:rsid w:val="00565854"/>
    <w:rsid w:val="0058100A"/>
    <w:rsid w:val="00591229"/>
    <w:rsid w:val="005E1C93"/>
    <w:rsid w:val="00615F2F"/>
    <w:rsid w:val="00627011"/>
    <w:rsid w:val="006335CE"/>
    <w:rsid w:val="00651D8A"/>
    <w:rsid w:val="00686B9D"/>
    <w:rsid w:val="00687477"/>
    <w:rsid w:val="00687D47"/>
    <w:rsid w:val="006A1E38"/>
    <w:rsid w:val="006A60B0"/>
    <w:rsid w:val="006C2243"/>
    <w:rsid w:val="006D4791"/>
    <w:rsid w:val="006E337D"/>
    <w:rsid w:val="006F13E3"/>
    <w:rsid w:val="00701A3F"/>
    <w:rsid w:val="007072AB"/>
    <w:rsid w:val="00711064"/>
    <w:rsid w:val="00716844"/>
    <w:rsid w:val="00731BBC"/>
    <w:rsid w:val="0076208C"/>
    <w:rsid w:val="007C2912"/>
    <w:rsid w:val="007D300D"/>
    <w:rsid w:val="00810B39"/>
    <w:rsid w:val="0089720A"/>
    <w:rsid w:val="008A2DA1"/>
    <w:rsid w:val="008B53EA"/>
    <w:rsid w:val="008D02D1"/>
    <w:rsid w:val="009651CD"/>
    <w:rsid w:val="0098256E"/>
    <w:rsid w:val="009974C7"/>
    <w:rsid w:val="009A3C54"/>
    <w:rsid w:val="00A130B2"/>
    <w:rsid w:val="00A33039"/>
    <w:rsid w:val="00A759C0"/>
    <w:rsid w:val="00AD4A9D"/>
    <w:rsid w:val="00AE3204"/>
    <w:rsid w:val="00B86612"/>
    <w:rsid w:val="00C407A8"/>
    <w:rsid w:val="00C64C78"/>
    <w:rsid w:val="00C877D3"/>
    <w:rsid w:val="00CD79F2"/>
    <w:rsid w:val="00D14190"/>
    <w:rsid w:val="00DF1D78"/>
    <w:rsid w:val="00E0245F"/>
    <w:rsid w:val="00E335FF"/>
    <w:rsid w:val="00E54845"/>
    <w:rsid w:val="00E67DB3"/>
    <w:rsid w:val="00EF376F"/>
    <w:rsid w:val="00F02CFC"/>
    <w:rsid w:val="00F25B66"/>
    <w:rsid w:val="00F4348C"/>
    <w:rsid w:val="00F927D8"/>
    <w:rsid w:val="00FA492B"/>
    <w:rsid w:val="00FC23C5"/>
    <w:rsid w:val="00FE4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7CEEDA5"/>
  <w15:chartTrackingRefBased/>
  <w15:docId w15:val="{A044A89E-8802-4783-BA8D-150810EF6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39B9"/>
    <w:pPr>
      <w:spacing w:line="560" w:lineRule="exact"/>
    </w:pPr>
    <w:rPr>
      <w:rFonts w:ascii="Times New Roman" w:eastAsia="仿宋_GB2312" w:hAnsi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rsid w:val="001C39B9"/>
    <w:rPr>
      <w:sz w:val="24"/>
    </w:rPr>
  </w:style>
  <w:style w:type="table" w:styleId="a4">
    <w:name w:val="Table Grid"/>
    <w:basedOn w:val="a1"/>
    <w:uiPriority w:val="59"/>
    <w:qFormat/>
    <w:rsid w:val="001C39B9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645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6455A"/>
    <w:rPr>
      <w:rFonts w:ascii="Times New Roman" w:eastAsia="仿宋_GB2312" w:hAnsi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6455A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6455A"/>
    <w:rPr>
      <w:rFonts w:ascii="Times New Roman" w:eastAsia="仿宋_GB2312" w:hAnsi="Times New Roman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8D02D1"/>
    <w:pPr>
      <w:widowControl w:val="0"/>
      <w:autoSpaceDE w:val="0"/>
      <w:autoSpaceDN w:val="0"/>
      <w:spacing w:line="240" w:lineRule="auto"/>
    </w:pPr>
    <w:rPr>
      <w:rFonts w:ascii="宋体" w:eastAsia="宋体" w:hAnsi="宋体" w:cs="宋体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507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3</Pages>
  <Words>210</Words>
  <Characters>1199</Characters>
  <Application>Microsoft Office Word</Application>
  <DocSecurity>0</DocSecurity>
  <Lines>9</Lines>
  <Paragraphs>2</Paragraphs>
  <ScaleCrop>false</ScaleCrop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mu MU</cp:lastModifiedBy>
  <cp:revision>51</cp:revision>
  <cp:lastPrinted>2024-05-10T03:31:00Z</cp:lastPrinted>
  <dcterms:created xsi:type="dcterms:W3CDTF">2023-10-31T03:03:00Z</dcterms:created>
  <dcterms:modified xsi:type="dcterms:W3CDTF">2024-05-16T01:35:00Z</dcterms:modified>
</cp:coreProperties>
</file>